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E6A19D" w14:textId="77777777" w:rsidR="006E5166" w:rsidRDefault="00AC4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7" behindDoc="0" locked="0" layoutInCell="1" allowOverlap="1" wp14:anchorId="011358D4" wp14:editId="5E437B94">
                <wp:simplePos x="0" y="0"/>
                <wp:positionH relativeFrom="margin">
                  <wp:align>center</wp:align>
                </wp:positionH>
                <wp:positionV relativeFrom="paragraph">
                  <wp:posOffset>-161925</wp:posOffset>
                </wp:positionV>
                <wp:extent cx="9184005" cy="16383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84005" cy="1638300"/>
                        </a:xfrm>
                        <a:custGeom>
                          <a:avLst/>
                          <a:gdLst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44 w 8807450"/>
                            <a:gd name="connsiteY2" fmla="*/ 3261995 h 3261995"/>
                            <a:gd name="connsiteX3" fmla="*/ 0 w 8807450"/>
                            <a:gd name="connsiteY3" fmla="*/ 3261995 h 3261995"/>
                            <a:gd name="connsiteX4" fmla="*/ 0 w 8807450"/>
                            <a:gd name="connsiteY4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795782 w 8807450"/>
                            <a:gd name="connsiteY2" fmla="*/ 1755334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5098655 w 8807450"/>
                            <a:gd name="connsiteY2" fmla="*/ 1111596 h 3261995"/>
                            <a:gd name="connsiteX3" fmla="*/ 5098644 w 8807450"/>
                            <a:gd name="connsiteY3" fmla="*/ 3261995 h 3261995"/>
                            <a:gd name="connsiteX4" fmla="*/ 0 w 8807450"/>
                            <a:gd name="connsiteY4" fmla="*/ 3261995 h 3261995"/>
                            <a:gd name="connsiteX5" fmla="*/ 0 w 8807450"/>
                            <a:gd name="connsiteY5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6664108 w 8807450"/>
                            <a:gd name="connsiteY2" fmla="*/ 636308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038644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  <a:gd name="connsiteX0" fmla="*/ 0 w 8807450"/>
                            <a:gd name="connsiteY0" fmla="*/ 0 h 3261995"/>
                            <a:gd name="connsiteX1" fmla="*/ 8807450 w 8807450"/>
                            <a:gd name="connsiteY1" fmla="*/ 0 h 3261995"/>
                            <a:gd name="connsiteX2" fmla="*/ 8807450 w 8807450"/>
                            <a:gd name="connsiteY2" fmla="*/ 1119112 h 3261995"/>
                            <a:gd name="connsiteX3" fmla="*/ 5098655 w 8807450"/>
                            <a:gd name="connsiteY3" fmla="*/ 1111596 h 3261995"/>
                            <a:gd name="connsiteX4" fmla="*/ 5098644 w 8807450"/>
                            <a:gd name="connsiteY4" fmla="*/ 3261995 h 3261995"/>
                            <a:gd name="connsiteX5" fmla="*/ 0 w 8807450"/>
                            <a:gd name="connsiteY5" fmla="*/ 3261995 h 3261995"/>
                            <a:gd name="connsiteX6" fmla="*/ 0 w 8807450"/>
                            <a:gd name="connsiteY6" fmla="*/ 0 h 326199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</a:cxnLst>
                          <a:rect l="l" t="t" r="r" b="b"/>
                          <a:pathLst>
                            <a:path w="8807450" h="3261995">
                              <a:moveTo>
                                <a:pt x="0" y="0"/>
                              </a:moveTo>
                              <a:lnTo>
                                <a:pt x="8807450" y="0"/>
                              </a:lnTo>
                              <a:lnTo>
                                <a:pt x="8807450" y="1119112"/>
                              </a:lnTo>
                              <a:lnTo>
                                <a:pt x="5098655" y="1111596"/>
                              </a:lnTo>
                              <a:cubicBezTo>
                                <a:pt x="5098651" y="1828396"/>
                                <a:pt x="5098648" y="2545195"/>
                                <a:pt x="5098644" y="3261995"/>
                              </a:cubicBezTo>
                              <a:lnTo>
                                <a:pt x="0" y="326199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7ACF19" w14:textId="77777777" w:rsidR="00E41884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Purpose:</w:t>
                            </w:r>
                            <w:r w:rsidR="00A85CC6" w:rsidRPr="00F103F3">
                              <w:rPr>
                                <w:b/>
                                <w:color w:val="E2088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25F22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Contribute to and deliver Organisational Development aspects of the Development Strategy</w:t>
                            </w:r>
                            <w:r w:rsidR="000C6E36" w:rsidRPr="00F103F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0B67B7D8" w14:textId="77777777" w:rsidR="00AC4893" w:rsidRPr="00F103F3" w:rsidRDefault="00AC4893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Plan and implement high standards of care, following hospital guidelines and protocols, promoting a patient-focused approach to care</w:t>
                            </w:r>
                            <w:r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25049111" w14:textId="77777777" w:rsidR="00E41884" w:rsidRPr="00F103F3" w:rsidRDefault="00E41884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sz w:val="20"/>
                                <w:szCs w:val="20"/>
                              </w:rPr>
                            </w:pPr>
                          </w:p>
                          <w:p w14:paraId="3B3E0A79" w14:textId="77777777" w:rsidR="00543398" w:rsidRPr="00F103F3" w:rsidRDefault="005B0C91" w:rsidP="00B13170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  <w:r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The post holder will</w:t>
                            </w:r>
                            <w:r w:rsidR="00543398" w:rsidRPr="00F103F3"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5624A0DE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Where necessary plan and appropriate prepare and facilitate theatre lists.</w:t>
                            </w:r>
                          </w:p>
                          <w:p w14:paraId="563C477A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Accurately enter patient information on IT systems</w:t>
                            </w:r>
                          </w:p>
                          <w:p w14:paraId="618F0390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Ensure patient care areas are safe, fit for purpose and effectively maintained</w:t>
                            </w:r>
                          </w:p>
                          <w:p w14:paraId="468888E6" w14:textId="77777777" w:rsidR="00AC4893" w:rsidRPr="00AC4893" w:rsidRDefault="00AC4893" w:rsidP="00AC4893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Maintain the safe custody of medications and controlled drugs.</w:t>
                            </w:r>
                          </w:p>
                          <w:p w14:paraId="7EF8B45F" w14:textId="6608E2F6" w:rsidR="00AC4893" w:rsidRPr="00AC4893" w:rsidRDefault="00AC4893" w:rsidP="00731ED4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AC4893"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  <w:t>Supervise junior members of the team, including providing clinical supervision/act as a mentor</w:t>
                            </w:r>
                          </w:p>
                          <w:p w14:paraId="262C9208" w14:textId="77777777" w:rsidR="000C6E36" w:rsidRPr="00F103F3" w:rsidRDefault="000C6E36" w:rsidP="000C6E36">
                            <w:pPr>
                              <w:pStyle w:val="LSCMaintext"/>
                              <w:numPr>
                                <w:ilvl w:val="0"/>
                                <w:numId w:val="17"/>
                              </w:numPr>
                              <w:tabs>
                                <w:tab w:val="left" w:pos="4395"/>
                              </w:tabs>
                              <w:rPr>
                                <w:rFonts w:asciiTheme="minorHAnsi" w:hAnsiTheme="minorHAnsi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  <w:p w14:paraId="16EAF794" w14:textId="77777777" w:rsidR="000C6E36" w:rsidRPr="00F103F3" w:rsidRDefault="000C6E36" w:rsidP="000C6E36">
                            <w:pPr>
                              <w:pStyle w:val="LSCMaintext"/>
                              <w:tabs>
                                <w:tab w:val="left" w:pos="4395"/>
                              </w:tabs>
                              <w:spacing w:line="276" w:lineRule="auto"/>
                              <w:ind w:left="720"/>
                              <w:rPr>
                                <w:rFonts w:asciiTheme="minorHAnsi" w:hAnsiTheme="minorHAnsi"/>
                                <w:b/>
                                <w:color w:val="E20886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1358D4" id="Text Box 14" o:spid="_x0000_s1026" style="position:absolute;margin-left:0;margin-top:-12.75pt;width:723.15pt;height:129pt;z-index:251670527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coordsize="8807450,326199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XZFuwQAABQaAAAOAAAAZHJzL2Uyb0RvYy54bWzsWd9v2zYQfh+w/4HQ44DVkvUjthGnSFNk&#10;GBC0xZKh7SNNU7EwidRIOnb61+8jJTm0V0xSMXRYmxeLFL+7I++OJ/rj+ct9VZIHrnQhxTKIXoQB&#10;4YLJdSHul8Hvd9c/zwKiDRVrWkrBl8Ej18HLix9/ON/VCz6VG1muuSJQIvRiVy+DjTH1YjLRbMMr&#10;ql/ImgsM5lJV1KCr7idrRXfQXpWTaRhmk51U61pJxrXG29fNYHDh9Oc5Z+ZtnmtuSLkMMDfjfpX7&#10;XdnfycU5XdwrWm8K1k6DfsEsKloIGD2oek0NJVtV/E1VVTAltczNCyariczzgnG3BqwmCk9Wc7uh&#10;NXdrgXN0fXCT/vfUsjcP7xQp1ohdEhBBK8Toju8NeSX3BK/gn12tF4Dd1gCaPd4D273XeGmXvc9V&#10;ZZ9YEME4PP148K7VxvByHs2SMEwDwjAWZfEsDp3/J0/ibKvNL1w6VfThRpsmPGu0nHPX7QyZFEIX&#10;hn+AobwqEbGfJiQkOzKbhWdJ2oX1FP7xGL4h8TSL5vO0zYJT+IfI095q7rfhC4Wk18b0S2z4Qu0a&#10;+i3FnqUBvvLhg20gh8bE4xje66vj8P3fo52G81mWJP0Z9Rztb2BvZ2fz9Gw2HRft6CxN4zgZt7cH&#10;59XX3uGDqwi+EWOqyDH8e6wiaToyr6IoSufZc17942nhu86rLMuSKJyNy6sszmLI9G5Bv/K4cjUk&#10;gX0h5O+wBPZPGIMLoy/0NYrWYBvZuMJ4DO+Nyrd1vBp8YPePV1EYuzNZr6/8ZHzO4O6PVP/OP07J&#10;3iP8Mbw3Ks8ZTFAY51E07Y/EcwZ/9D/w/0ENBvFx31EbdNOxHWwvWroDLUItjxY6aqmW2nIrPvcB&#10;IqXrgtsAWQKVkLJcSY8wWApf2BE6g4VRMX3h6SjLyDtfOB4ljC+zL+z4qcHTRrh9YUf7DBZGJfKF&#10;M3/ajZI2agqco2UbS8c2moCAbVQBAdu4sjJ0UVNjg901yW4ZdLQV2SyDNhFdyCv5wO+kQ5oTXg02&#10;n0ZL4aMO2jDhLis6RPesnT4f2RaOdl0drns2+PZL51zRHsFO8Gy7Ktgr/smfTyPVZFw0m87iufMe&#10;POEm0RzLwBNjutM0SaOOkPOHm8B3vmkz/cjW8UzxJYC6Y3yH6J6N/gZ56idWSs0bMzZebmcdAmfj&#10;7TGVWpbF+rooSxsox1zzq1KRB2qzwHRb6whVChv2LAZVaYWEtOKNudJtX+6466YmTCwD2zCtrmUe&#10;S26lSvEbz8HdOsL1M7YpY1wc7Du0ReUwNUawxVvRZlZjhA8SzrIU5iBcFUIqt/oTl63/6FyWN3g4&#10;31u3bZr9ag9v2eZKrh9BTCvZUPu6ZteF0uaGavOOKjDDiC/uJ8xb/OSlhNexp1wrIBupPn3uvcWD&#10;YsdoQHa4G1gG+s8tVTwg5a8C5Ps8ShKoNa6TpGdTdJQ/svJHxLa6kkgFbADMzjUt3pRdM1eyeo9r&#10;jEtrFUNUMNheBqgdTfPKoIcBXIMwfnnp2rg+QD7eiNuaWdXWvTXWfbd/T1VNbBMKQL2/kd0tAl10&#10;lDry9wlrJYW83BqZF5Zvd75uvNp2cPXg8r+9JrF3G37foZ4ucy7+AgAA//8DAFBLAwQUAAYACAAA&#10;ACEADb+IWN0AAAAJAQAADwAAAGRycy9kb3ducmV2LnhtbEyPMW/CMBSE90r9D9ar1A0cTEJRGge1&#10;SKhzgaWbiV/jiPg5tR0I/75masfTne6+qzaT7dkFfegcSVjMM2BIjdMdtRKOh91sDSxERVr1jlDC&#10;DQNs6seHSpXaXekTL/vYslRCoVQSTIxDyXloDFoV5m5ASt6381bFJH3LtVfXVG57LrJsxa3qKC0Y&#10;NeDWYHPej1bCz/Zllze39fHLj+Kdq/PHQhiS8vlpensFFnGKf2G44yd0qBPTyY2kA+slpCNRwkwU&#10;BbC7neerJbCTBLEUBfC64v8f1L8AAAD//wMAUEsBAi0AFAAGAAgAAAAhALaDOJL+AAAA4QEAABMA&#10;AAAAAAAAAAAAAAAAAAAAAFtDb250ZW50X1R5cGVzXS54bWxQSwECLQAUAAYACAAAACEAOP0h/9YA&#10;AACUAQAACwAAAAAAAAAAAAAAAAAvAQAAX3JlbHMvLnJlbHNQSwECLQAUAAYACAAAACEAkGV2RbsE&#10;AAAUGgAADgAAAAAAAAAAAAAAAAAuAgAAZHJzL2Uyb0RvYy54bWxQSwECLQAUAAYACAAAACEADb+I&#10;WN0AAAAJAQAADwAAAAAAAAAAAAAAAAAVBwAAZHJzL2Rvd25yZXYueG1sUEsFBgAAAAAEAAQA8wAA&#10;AB8IAAAAAA==&#10;" adj="-11796480,,5400" path="m,l8807450,r,1119112l5098655,1111596v-4,716800,-7,1433599,-11,2150399l,3261995,,xe" fillcolor="white [3201]" stroked="f" strokeweight=".5pt">
                <v:stroke joinstyle="miter"/>
                <v:formulas/>
                <v:path arrowok="t" o:connecttype="custom" o:connectlocs="0,0;9184005,0;9184005,562061;5316644,558286;5316632,1638300;0,1638300;0,0" o:connectangles="0,0,0,0,0,0,0" textboxrect="0,0,8807450,3261995"/>
                <v:textbox>
                  <w:txbxContent>
                    <w:p w14:paraId="1D7ACF19" w14:textId="77777777" w:rsidR="00E41884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Purpose:</w:t>
                      </w:r>
                      <w:r w:rsidR="00A85CC6" w:rsidRPr="00F103F3">
                        <w:rPr>
                          <w:b/>
                          <w:color w:val="E20886"/>
                          <w:sz w:val="20"/>
                          <w:szCs w:val="20"/>
                        </w:rPr>
                        <w:t xml:space="preserve"> </w:t>
                      </w:r>
                      <w:r w:rsidR="00125F22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Contribute to and deliver Organisational Development aspects of the Development Strategy</w:t>
                      </w:r>
                      <w:r w:rsidR="000C6E36" w:rsidRPr="00F103F3">
                        <w:rPr>
                          <w:rFonts w:asciiTheme="minorHAnsi" w:hAnsiTheme="minorHAnsi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0B67B7D8" w14:textId="77777777" w:rsidR="00AC4893" w:rsidRPr="00F103F3" w:rsidRDefault="00AC4893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sz w:val="20"/>
                          <w:szCs w:val="20"/>
                        </w:rPr>
                        <w:t>Plan and implement high standards of care, following hospital guidelines and protocols, promoting a patient-focused approach to care</w:t>
                      </w:r>
                      <w:r>
                        <w:rPr>
                          <w:rFonts w:asciiTheme="minorHAnsi" w:hAnsiTheme="minorHAnsi"/>
                          <w:sz w:val="20"/>
                          <w:szCs w:val="20"/>
                        </w:rPr>
                        <w:t>.</w:t>
                      </w:r>
                    </w:p>
                    <w:p w14:paraId="25049111" w14:textId="77777777" w:rsidR="00E41884" w:rsidRPr="00F103F3" w:rsidRDefault="00E41884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sz w:val="20"/>
                          <w:szCs w:val="20"/>
                        </w:rPr>
                      </w:pPr>
                    </w:p>
                    <w:p w14:paraId="3B3E0A79" w14:textId="77777777" w:rsidR="00543398" w:rsidRPr="00F103F3" w:rsidRDefault="005B0C91" w:rsidP="00B13170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  <w:r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The post holder will</w:t>
                      </w:r>
                      <w:r w:rsidR="00543398" w:rsidRPr="00F103F3"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  <w:t>:</w:t>
                      </w:r>
                    </w:p>
                    <w:p w14:paraId="5624A0DE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Where necessary plan and appropriate prepare and facilitate theatre lists.</w:t>
                      </w:r>
                    </w:p>
                    <w:p w14:paraId="563C477A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Accurately enter patient information on IT systems</w:t>
                      </w:r>
                    </w:p>
                    <w:p w14:paraId="618F0390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Ensure patient care areas are safe, fit for purpose and effectively maintained</w:t>
                      </w:r>
                    </w:p>
                    <w:p w14:paraId="468888E6" w14:textId="77777777" w:rsidR="00AC4893" w:rsidRPr="00AC4893" w:rsidRDefault="00AC4893" w:rsidP="00AC4893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Maintain the safe custody of medications and controlled drugs.</w:t>
                      </w:r>
                    </w:p>
                    <w:p w14:paraId="7EF8B45F" w14:textId="6608E2F6" w:rsidR="00AC4893" w:rsidRPr="00AC4893" w:rsidRDefault="00AC4893" w:rsidP="00731ED4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  <w:r w:rsidRPr="00AC4893"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  <w:t>Supervise junior members of the team, including providing clinical supervision/act as a mentor</w:t>
                      </w:r>
                    </w:p>
                    <w:p w14:paraId="262C9208" w14:textId="77777777" w:rsidR="000C6E36" w:rsidRPr="00F103F3" w:rsidRDefault="000C6E36" w:rsidP="000C6E36">
                      <w:pPr>
                        <w:pStyle w:val="LSCMaintext"/>
                        <w:numPr>
                          <w:ilvl w:val="0"/>
                          <w:numId w:val="17"/>
                        </w:numPr>
                        <w:tabs>
                          <w:tab w:val="left" w:pos="4395"/>
                        </w:tabs>
                        <w:rPr>
                          <w:rFonts w:asciiTheme="minorHAnsi" w:hAnsiTheme="minorHAnsi"/>
                          <w:color w:val="000000" w:themeColor="text1"/>
                          <w:sz w:val="20"/>
                          <w:szCs w:val="20"/>
                        </w:rPr>
                      </w:pPr>
                    </w:p>
                    <w:p w14:paraId="16EAF794" w14:textId="77777777" w:rsidR="000C6E36" w:rsidRPr="00F103F3" w:rsidRDefault="000C6E36" w:rsidP="000C6E36">
                      <w:pPr>
                        <w:pStyle w:val="LSCMaintext"/>
                        <w:tabs>
                          <w:tab w:val="left" w:pos="4395"/>
                        </w:tabs>
                        <w:spacing w:line="276" w:lineRule="auto"/>
                        <w:ind w:left="720"/>
                        <w:rPr>
                          <w:rFonts w:asciiTheme="minorHAnsi" w:hAnsiTheme="minorHAnsi"/>
                          <w:b/>
                          <w:color w:val="E20886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E5166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DE8D04E" wp14:editId="478C2916">
                <wp:simplePos x="0" y="0"/>
                <wp:positionH relativeFrom="column">
                  <wp:posOffset>-109220</wp:posOffset>
                </wp:positionH>
                <wp:positionV relativeFrom="paragraph">
                  <wp:posOffset>-656590</wp:posOffset>
                </wp:positionV>
                <wp:extent cx="7724775" cy="497434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24775" cy="4974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495952" w14:textId="62C653B3" w:rsidR="006E5166" w:rsidRPr="00AD0DB6" w:rsidRDefault="00A84CE0">
                            <w:pPr>
                              <w:rPr>
                                <w:color w:val="E20886"/>
                                <w:sz w:val="32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Role Profile – </w:t>
                            </w:r>
                            <w:r w:rsidR="0017132B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Staff </w:t>
                            </w:r>
                            <w:r w:rsidR="0017132B">
                              <w:rPr>
                                <w:b/>
                                <w:color w:val="E20886"/>
                                <w:sz w:val="52"/>
                              </w:rPr>
                              <w:t>Nurse</w:t>
                            </w:r>
                            <w:bookmarkStart w:id="0" w:name="_GoBack"/>
                            <w:bookmarkEnd w:id="0"/>
                            <w:r w:rsidR="00AC489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731ED4">
                              <w:rPr>
                                <w:b/>
                                <w:color w:val="E20886"/>
                                <w:sz w:val="52"/>
                              </w:rPr>
                              <w:t>–</w:t>
                            </w:r>
                            <w:r w:rsidR="00AC4893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  <w:r w:rsidR="00731ED4">
                              <w:rPr>
                                <w:b/>
                                <w:color w:val="E20886"/>
                                <w:sz w:val="52"/>
                              </w:rPr>
                              <w:t>Eye Unit</w:t>
                            </w:r>
                            <w:r w:rsidR="000C6E36">
                              <w:rPr>
                                <w:b/>
                                <w:color w:val="E20886"/>
                                <w:sz w:val="52"/>
                              </w:rPr>
                              <w:t xml:space="preserve"> </w:t>
                            </w:r>
                          </w:p>
                          <w:p w14:paraId="49F490FB" w14:textId="77777777" w:rsidR="006E5166" w:rsidRDefault="006E516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8D04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margin-left:-8.6pt;margin-top:-51.7pt;width:608.25pt;height:39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/9yDwIAAPsDAAAOAAAAZHJzL2Uyb0RvYy54bWysU21v2yAQ/j5p/wHxfbHjOnNjxam6dp0m&#10;dS9Sux9AMI7RgGNAYme/vgdO06j9No0PiOO45+557lhdjVqRvXBegmnofJZTIgyHVpptQ3893n24&#10;pMQHZlqmwIiGHoSnV+v371aDrUUBPahWOIIgxteDbWgfgq2zzPNeaOZnYIVBZwdOs4Cm22atYwOi&#10;a5UVef4xG8C11gEX3uPt7eSk64TfdYKHH13nRSCqoVhbSLtL+ybu2XrF6q1jtpf8WAb7hyo0kwaT&#10;nqBuWWBk5+QbKC25Aw9dmHHQGXSd5CJxQDbz/BWbh55ZkbigON6eZPL/D5Z/3/90RLYNvcgrSgzT&#10;2KRHMQbyCUZSRH0G62t89mDxYRjxGvucuHp7D/y3JwZuema24to5GHrBWqxvHiOzs9AJx0eQzfAN&#10;WkzDdgES0Ng5HcVDOQiiY58Op97EUjheVlVRVtWCEo6+clmVF2VKwernaOt8+CJAk3hoqMPeJ3S2&#10;v/chVsPq5ycxmYE7qVTqvzJkaOhyUSxSwJlHy4DjqaRu6GUe1zQwkeRn06bgwKSazphAmSPrSHSi&#10;HMbNmAROkkRFNtAeUAYH0zTi78FDD+4vJQNOYkP9nx1zghL11aCUy3lZxtFNRrmoCjTcuWdz7mGG&#10;I1RDAyXT8SakcZ8oX6PknUxqvFRyLBknLIl0/A1xhM/t9Orlz66fAAAA//8DAFBLAwQUAAYACAAA&#10;ACEAOezGxOAAAAANAQAADwAAAGRycy9kb3ducmV2LnhtbEyPy07DMBBF90j8gzVI7Npx0hZIiFMh&#10;EFtQy0Ni58bTJCIeR7HbhL/HWcFuHkd3zhTbyXbiTINvHStIlhIEceVMy7WC97fnxR0IHzQb3Tkm&#10;BT/kYVteXhQ6N27kHZ33oRYxhH2uFTQh9Dmirxqy2i9dTxx3RzdYHWI71GgGPcZw22Eq5Q1a3XK8&#10;0OieHhuqvvcnq+Dj5fj1uZav9ZPd9KObJLLNUKnrq+nhHkSgKfzBMOtHdSij08Gd2HjRKVgkt2lE&#10;50Ku1iBmJMmyFYhDnKWbBLAs8P8X5S8AAAD//wMAUEsBAi0AFAAGAAgAAAAhALaDOJL+AAAA4QEA&#10;ABMAAAAAAAAAAAAAAAAAAAAAAFtDb250ZW50X1R5cGVzXS54bWxQSwECLQAUAAYACAAAACEAOP0h&#10;/9YAAACUAQAACwAAAAAAAAAAAAAAAAAvAQAAX3JlbHMvLnJlbHNQSwECLQAUAAYACAAAACEA/a//&#10;cg8CAAD7AwAADgAAAAAAAAAAAAAAAAAuAgAAZHJzL2Uyb0RvYy54bWxQSwECLQAUAAYACAAAACEA&#10;OezGxOAAAAANAQAADwAAAAAAAAAAAAAAAABpBAAAZHJzL2Rvd25yZXYueG1sUEsFBgAAAAAEAAQA&#10;8wAAAHYFAAAAAA==&#10;" filled="f" stroked="f">
                <v:textbox>
                  <w:txbxContent>
                    <w:p w14:paraId="65495952" w14:textId="62C653B3" w:rsidR="006E5166" w:rsidRPr="00AD0DB6" w:rsidRDefault="00A84CE0">
                      <w:pPr>
                        <w:rPr>
                          <w:color w:val="E20886"/>
                          <w:sz w:val="32"/>
                        </w:rPr>
                      </w:pPr>
                      <w:r w:rsidRPr="00AD0DB6">
                        <w:rPr>
                          <w:b/>
                          <w:color w:val="E20886"/>
                          <w:sz w:val="52"/>
                        </w:rPr>
                        <w:t xml:space="preserve">Role Profile – </w:t>
                      </w:r>
                      <w:r w:rsidR="0017132B">
                        <w:rPr>
                          <w:b/>
                          <w:color w:val="E20886"/>
                          <w:sz w:val="52"/>
                        </w:rPr>
                        <w:t xml:space="preserve">Staff </w:t>
                      </w:r>
                      <w:r w:rsidR="0017132B">
                        <w:rPr>
                          <w:b/>
                          <w:color w:val="E20886"/>
                          <w:sz w:val="52"/>
                        </w:rPr>
                        <w:t>Nurse</w:t>
                      </w:r>
                      <w:bookmarkStart w:id="1" w:name="_GoBack"/>
                      <w:bookmarkEnd w:id="1"/>
                      <w:r w:rsidR="00AC4893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731ED4">
                        <w:rPr>
                          <w:b/>
                          <w:color w:val="E20886"/>
                          <w:sz w:val="52"/>
                        </w:rPr>
                        <w:t>–</w:t>
                      </w:r>
                      <w:r w:rsidR="00AC4893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  <w:r w:rsidR="00731ED4">
                        <w:rPr>
                          <w:b/>
                          <w:color w:val="E20886"/>
                          <w:sz w:val="52"/>
                        </w:rPr>
                        <w:t>Eye Unit</w:t>
                      </w:r>
                      <w:r w:rsidR="000C6E36">
                        <w:rPr>
                          <w:b/>
                          <w:color w:val="E20886"/>
                          <w:sz w:val="52"/>
                        </w:rPr>
                        <w:t xml:space="preserve"> </w:t>
                      </w:r>
                    </w:p>
                    <w:p w14:paraId="49F490FB" w14:textId="77777777" w:rsidR="006E5166" w:rsidRDefault="006E5166"/>
                  </w:txbxContent>
                </v:textbox>
              </v:shape>
            </w:pict>
          </mc:Fallback>
        </mc:AlternateContent>
      </w:r>
    </w:p>
    <w:p w14:paraId="60D2DCAC" w14:textId="77777777" w:rsidR="00716AF6" w:rsidRDefault="00AC4893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7110848" wp14:editId="1377A373">
                <wp:simplePos x="0" y="0"/>
                <wp:positionH relativeFrom="column">
                  <wp:posOffset>7400290</wp:posOffset>
                </wp:positionH>
                <wp:positionV relativeFrom="paragraph">
                  <wp:posOffset>11430</wp:posOffset>
                </wp:positionV>
                <wp:extent cx="1923440" cy="219075"/>
                <wp:effectExtent l="0" t="0" r="635" b="952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344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98EC1" w14:textId="77777777" w:rsidR="00172627" w:rsidRPr="00AD0DB6" w:rsidRDefault="00172627" w:rsidP="001C6597">
                            <w:pPr>
                              <w:jc w:val="center"/>
                              <w:rPr>
                                <w:color w:val="E20886"/>
                              </w:rPr>
                            </w:pPr>
                            <w:r w:rsidRPr="00AD0DB6">
                              <w:rPr>
                                <w:b/>
                                <w:color w:val="E20886"/>
                                <w:sz w:val="18"/>
                                <w:szCs w:val="18"/>
                              </w:rPr>
                              <w:t>Values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110848" id="_x0000_s1028" type="#_x0000_t202" style="position:absolute;margin-left:582.7pt;margin-top:.9pt;width:151.45pt;height:17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iVOIQIAACMEAAAOAAAAZHJzL2Uyb0RvYy54bWysU9tu2zAMfR+wfxD0vtjxkrYx4hRdugwD&#10;ugvQ7gMYWY6FSaInKbGzrx8lp2m2vQ3zg0CZ5OHhIbW8HYxmB+m8Qlvx6STnTFqBtbK7in972ry5&#10;4cwHsDVotLLiR+n57er1q2XflbLAFnUtHSMQ68u+q3gbQldmmRetNOAn2ElLzgadgUBXt8tqBz2h&#10;G50VeX6V9ejqzqGQ3tPf+9HJVwm/aaQIX5rGy8B0xYlbSKdL5zae2WoJ5c5B1ypxogH/wMKAslT0&#10;DHUPAdjeqb+gjBIOPTZhItBk2DRKyNQDdTPN/+jmsYVOpl5IHN+dZfL/D1Z8Pnx1TNUVL644s2Bo&#10;Rk9yCOwdDqyI8vSdLynqsaO4MNBvGnNq1XcPKL57ZnHdgt3JO+ewbyXURG8aM7OL1BHHR5Bt/wlr&#10;KgP7gAloaJyJ2pEajNBpTMfzaCIVEUsuirezGbkE+YrpIr+epxJQPmd3zocPEg2LRsUdjT6hw+HB&#10;h8gGyueQWMyjVvVGaZ0ubrdda8cOQGuySd8J/bcwbVlf8cW8mCdkizE/bZBRgdZYK1Pxmzx+MR3K&#10;qMZ7Wyc7gNKjTUy0PckTFRm1CcN2GAcRc6N0W6yPpJfDcWvplZHRovvJWU8bW3H/Yw9OcqY/WtJ8&#10;MU0ChXSZza8LUstderaXHrCCoCoeOBvNdUjPItK2eEezaVSS7YXJiTJtYlLz9Griql/eU9TL2179&#10;AgAA//8DAFBLAwQUAAYACAAAACEAOWxZ3N0AAAAKAQAADwAAAGRycy9kb3ducmV2LnhtbEyPTU7D&#10;MBCF90jcwRokNog6JalbQpwKkEBsW3oAJ54mEfE4it0mvT3TFezmaT69n2I7u16ccQydJw3LRQIC&#10;qfa2o0bD4fvjcQMiREPW9J5QwwUDbMvbm8Lk1k+0w/M+NoJNKORGQxvjkEsZ6hadCQs/IPHv6Edn&#10;IsuxkXY0E5u7Xj4liZLOdMQJrRnwvcX6Z39yGo5f08Pqeao+42G9y9Sb6daVv2h9fze/voCIOMc/&#10;GK71uTqU3KnyJ7JB9KyXapUxyxdPuAKZ2qQgKg2pSkGWhfw/ofwFAAD//wMAUEsBAi0AFAAGAAgA&#10;AAAhALaDOJL+AAAA4QEAABMAAAAAAAAAAAAAAAAAAAAAAFtDb250ZW50X1R5cGVzXS54bWxQSwEC&#10;LQAUAAYACAAAACEAOP0h/9YAAACUAQAACwAAAAAAAAAAAAAAAAAvAQAAX3JlbHMvLnJlbHNQSwEC&#10;LQAUAAYACAAAACEAY2YlTiECAAAjBAAADgAAAAAAAAAAAAAAAAAuAgAAZHJzL2Uyb0RvYy54bWxQ&#10;SwECLQAUAAYACAAAACEAOWxZ3N0AAAAKAQAADwAAAAAAAAAAAAAAAAB7BAAAZHJzL2Rvd25yZXYu&#10;eG1sUEsFBgAAAAAEAAQA8wAAAIUFAAAAAA==&#10;" stroked="f">
                <v:textbox>
                  <w:txbxContent>
                    <w:p w14:paraId="08598EC1" w14:textId="77777777" w:rsidR="00172627" w:rsidRPr="00AD0DB6" w:rsidRDefault="00172627" w:rsidP="001C6597">
                      <w:pPr>
                        <w:jc w:val="center"/>
                        <w:rPr>
                          <w:color w:val="E20886"/>
                        </w:rPr>
                      </w:pPr>
                      <w:r w:rsidRPr="00AD0DB6">
                        <w:rPr>
                          <w:b/>
                          <w:color w:val="E20886"/>
                          <w:sz w:val="18"/>
                          <w:szCs w:val="18"/>
                        </w:rPr>
                        <w:t>Values</w:t>
                      </w:r>
                    </w:p>
                  </w:txbxContent>
                </v:textbox>
              </v:shape>
            </w:pict>
          </mc:Fallback>
        </mc:AlternateContent>
      </w:r>
    </w:p>
    <w:p w14:paraId="1468AE1E" w14:textId="77777777" w:rsidR="00716AF6" w:rsidRPr="00716AF6" w:rsidRDefault="00AC4893" w:rsidP="00716AF6">
      <w:r>
        <w:rPr>
          <w:rFonts w:ascii="Times New Roman" w:hAnsi="Times New Roman" w:cs="Times New Roman"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FC63ED4" wp14:editId="236532DE">
            <wp:simplePos x="0" y="0"/>
            <wp:positionH relativeFrom="column">
              <wp:posOffset>7639050</wp:posOffset>
            </wp:positionH>
            <wp:positionV relativeFrom="paragraph">
              <wp:posOffset>161924</wp:posOffset>
            </wp:positionV>
            <wp:extent cx="1957705" cy="4791075"/>
            <wp:effectExtent l="0" t="0" r="4445" b="9525"/>
            <wp:wrapNone/>
            <wp:docPr id="3" name="Picture 3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e Caring&#10;• We know what we do matters&#10;• We’re proud and enjoy what we do&#10;• We promote a culture of care, respect compassion and wellbeing&#10;• We protect the mutual ethos&#10;    Be Connected &#10;• We collaborate and share across teams, departments and the business&#10;• We listen to understand each other and our member’s needs&#10;• We support one another by having open and honest conversations&#10;• We recognise that we’re stronger together&#10;Be Brave&#10;• We embrace change &#10;• We challenge and ask ‘why’ as well as  ‘why not’&#10;• We always want to learn&#10;• We are not afraid of trying new concepts and ideas&#10;      Be Smart&#10;• We approach problems with a solution mind-set&#10;• We actively seek to improve and be better and we learn from our mistakes&#10;• We spend members money wisely&#10;• We’re invested in the future of our business&#10;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933"/>
                    <a:stretch/>
                  </pic:blipFill>
                  <pic:spPr bwMode="auto">
                    <a:xfrm>
                      <a:off x="0" y="0"/>
                      <a:ext cx="1960762" cy="47985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EC8380" w14:textId="77777777" w:rsidR="00716AF6" w:rsidRPr="00716AF6" w:rsidRDefault="00AC4893" w:rsidP="00B06511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5D3F31" wp14:editId="204E451F">
                <wp:simplePos x="0" y="0"/>
                <wp:positionH relativeFrom="column">
                  <wp:posOffset>-1362075</wp:posOffset>
                </wp:positionH>
                <wp:positionV relativeFrom="paragraph">
                  <wp:posOffset>467360</wp:posOffset>
                </wp:positionV>
                <wp:extent cx="3886200" cy="4309745"/>
                <wp:effectExtent l="0" t="0" r="0" b="0"/>
                <wp:wrapNone/>
                <wp:docPr id="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30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44FC10" w14:textId="77777777" w:rsidR="00B142D3" w:rsidRPr="00F103F3" w:rsidRDefault="00FA4F5D" w:rsidP="00AC4893">
                            <w:pPr>
                              <w:ind w:firstLine="72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Key Result Areas</w:t>
                            </w:r>
                          </w:p>
                          <w:p w14:paraId="2586CEA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Act as the patient’s advocate, maintaining their dignity </w:t>
                            </w:r>
                            <w:proofErr w:type="gramStart"/>
                            <w:r w:rsidRPr="00AC4893">
                              <w:rPr>
                                <w:sz w:val="20"/>
                              </w:rPr>
                              <w:t>at all times</w:t>
                            </w:r>
                            <w:proofErr w:type="gramEnd"/>
                          </w:p>
                          <w:p w14:paraId="3FB2922B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Deliver high standards of evidence-based pre-procedure care for patient</w:t>
                            </w:r>
                          </w:p>
                          <w:p w14:paraId="409E499F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Plan and implement care of patients within the department</w:t>
                            </w:r>
                          </w:p>
                          <w:p w14:paraId="137B35FA" w14:textId="61A77D38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Assess and monitor patient within the procedure room</w:t>
                            </w:r>
                            <w:r w:rsidR="00731ED4"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78D269CB" w14:textId="2D5446AB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Assist in the post-operative care of patients; ensuring data is correctly recorded on APAS and other electronic software/paper notes</w:t>
                            </w:r>
                          </w:p>
                          <w:p w14:paraId="05838EB4" w14:textId="23FC81EB" w:rsidR="004F410B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Assist in </w:t>
                            </w:r>
                            <w:r w:rsidR="00731ED4">
                              <w:rPr>
                                <w:sz w:val="20"/>
                              </w:rPr>
                              <w:t>Ophthalmic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theatre procedures, for example patients having procedures such as </w:t>
                            </w:r>
                            <w:r w:rsidR="00731ED4">
                              <w:rPr>
                                <w:sz w:val="20"/>
                              </w:rPr>
                              <w:t>cataract surgery and Oculoplastic surgery.</w:t>
                            </w:r>
                            <w:r w:rsidRPr="00AC489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14:paraId="3B3196DE" w14:textId="34DCD6F4" w:rsidR="00AC4893" w:rsidRPr="00AC4893" w:rsidRDefault="004F410B" w:rsidP="004F410B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4F410B">
                              <w:rPr>
                                <w:sz w:val="20"/>
                              </w:rPr>
                              <w:t xml:space="preserve">This post will include </w:t>
                            </w:r>
                            <w:r>
                              <w:rPr>
                                <w:sz w:val="20"/>
                              </w:rPr>
                              <w:t xml:space="preserve">completing </w:t>
                            </w:r>
                            <w:r w:rsidRPr="004F410B">
                              <w:rPr>
                                <w:sz w:val="20"/>
                              </w:rPr>
                              <w:t>Ophthalmic investigations such as biometry, OCT and topography</w:t>
                            </w:r>
                          </w:p>
                          <w:p w14:paraId="7875A1E1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Contribute to budgetary management by exercising care and economy in the ordering and use of equipment and consumables</w:t>
                            </w:r>
                          </w:p>
                          <w:p w14:paraId="53D02FC5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 xml:space="preserve">To contribute to audit within the ACU and the compilation of supporting written documentation </w:t>
                            </w:r>
                          </w:p>
                          <w:p w14:paraId="74C57C4B" w14:textId="77777777" w:rsidR="004D190F" w:rsidRPr="00AC4893" w:rsidRDefault="004D190F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5D3F31" id="_x0000_s1029" type="#_x0000_t202" style="position:absolute;left:0;text-align:left;margin-left:-107.25pt;margin-top:36.8pt;width:306pt;height:339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ZJnDwIAAPsDAAAOAAAAZHJzL2Uyb0RvYy54bWysU9uO2yAQfa/Uf0C8N3YcZ5NYcVbb3W5V&#10;aXuRdvsBBOMYFRgKJHb69TvgJI3at6o8IGBmzsw5M6xvB63IQTgvwdR0OskpEYZDI82upt9fHt8t&#10;KfGBmYYpMKKmR+Hp7ebtm3VvK1FAB6oRjiCI8VVva9qFYKss87wTmvkJWGHQ2ILTLODV7bLGsR7R&#10;tcqKPL/JenCNdcCF9/j6MBrpJuG3reDha9t6EYiqKdYW0u7Svo17tlmzaueY7SQ/lcH+oQrNpMGk&#10;F6gHFhjZO/kXlJbcgYc2TDjoDNpWcpE4IJtp/geb545ZkbigON5eZPL/D5Z/OXxzRDbYuwUlhmns&#10;0YsYAnkPAymiPL31FXo9W/QLAz6ja6Lq7RPwH54YuO+Y2Yk756DvBGuwvGmMzK5CRxwfQbb9Z2gw&#10;DdsHSEBD63TUDtUgiI5tOl5aE0vh+DhbLm+w35RwtJWzfLUo5ykHq87h1vnwUYAm8VBTh71P8Ozw&#10;5EMsh1Vnl5jNwKNUKvVfGdLXdDUv5ingyqJlwPFUUtd0mcc1Dkxk+cE0KTgwqcYzJlDmRDsyHTmH&#10;YTskgWdnNbfQHFEHB+M04u/BQwfuFyU9TmJN/c89c4IS9cmglqtpWcbRTZdyvijw4q4t22sLMxyh&#10;ahooGY/3IY37SPkONW9lUiM2Z6zkVDJOWBLp9BviCF/fk9fvP7t5BQAA//8DAFBLAwQUAAYACAAA&#10;ACEANmAGi+AAAAALAQAADwAAAGRycy9kb3ducmV2LnhtbEyPTU/DMAyG70j8h8hI3LZk7bqx0nRC&#10;IK4gxofELWu8tqJxqiZby7+fOY2jXz96/bjYTq4TJxxC60nDYq5AIFXetlRr+Hh/nt2BCNGQNZ0n&#10;1PCLAbbl9VVhcutHesPTLtaCSyjkRkMTY59LGaoGnQlz3yPx7uAHZyKPQy3tYEYud51MlFpJZ1ri&#10;C43p8bHB6md3dBo+Xw7fX0v1Wj+5rB/9pCS5jdT69mZ6uAcRcYoXGP70WR1Kdtr7I9kgOg2zZLHM&#10;mNWwTlcgmEg3aw72HGRJCrIs5P8fyjMAAAD//wMAUEsBAi0AFAAGAAgAAAAhALaDOJL+AAAA4QEA&#10;ABMAAAAAAAAAAAAAAAAAAAAAAFtDb250ZW50X1R5cGVzXS54bWxQSwECLQAUAAYACAAAACEAOP0h&#10;/9YAAACUAQAACwAAAAAAAAAAAAAAAAAvAQAAX3JlbHMvLnJlbHNQSwECLQAUAAYACAAAACEAhrGS&#10;Zw8CAAD7AwAADgAAAAAAAAAAAAAAAAAuAgAAZHJzL2Uyb0RvYy54bWxQSwECLQAUAAYACAAAACEA&#10;NmAGi+AAAAALAQAADwAAAAAAAAAAAAAAAABpBAAAZHJzL2Rvd25yZXYueG1sUEsFBgAAAAAEAAQA&#10;8wAAAHYFAAAAAA==&#10;" filled="f" stroked="f">
                <v:textbox>
                  <w:txbxContent>
                    <w:p w14:paraId="4444FC10" w14:textId="77777777" w:rsidR="00B142D3" w:rsidRPr="00F103F3" w:rsidRDefault="00FA4F5D" w:rsidP="00AC4893">
                      <w:pPr>
                        <w:ind w:firstLine="72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Key Result Areas</w:t>
                      </w:r>
                    </w:p>
                    <w:p w14:paraId="2586CEA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Act as the patient’s advocate, maintaining their dignity </w:t>
                      </w:r>
                      <w:proofErr w:type="gramStart"/>
                      <w:r w:rsidRPr="00AC4893">
                        <w:rPr>
                          <w:sz w:val="20"/>
                        </w:rPr>
                        <w:t>at all times</w:t>
                      </w:r>
                      <w:proofErr w:type="gramEnd"/>
                    </w:p>
                    <w:p w14:paraId="3FB2922B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Deliver high standards of evidence-based pre-procedure care for patient</w:t>
                      </w:r>
                    </w:p>
                    <w:p w14:paraId="409E499F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Plan and implement care of patients within the department</w:t>
                      </w:r>
                    </w:p>
                    <w:p w14:paraId="137B35FA" w14:textId="61A77D38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Assess and monitor patient within the procedure room</w:t>
                      </w:r>
                      <w:r w:rsidR="00731ED4">
                        <w:rPr>
                          <w:sz w:val="20"/>
                        </w:rPr>
                        <w:t>.</w:t>
                      </w:r>
                    </w:p>
                    <w:p w14:paraId="78D269CB" w14:textId="2D5446AB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Assist in the post-operative care of patients; ensuring data is correctly recorded on APAS and other electronic software/paper notes</w:t>
                      </w:r>
                    </w:p>
                    <w:p w14:paraId="05838EB4" w14:textId="23FC81EB" w:rsidR="004F410B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Assist in </w:t>
                      </w:r>
                      <w:r w:rsidR="00731ED4">
                        <w:rPr>
                          <w:sz w:val="20"/>
                        </w:rPr>
                        <w:t>Ophthalmic</w:t>
                      </w:r>
                      <w:r w:rsidRPr="00AC4893">
                        <w:rPr>
                          <w:sz w:val="20"/>
                        </w:rPr>
                        <w:t xml:space="preserve"> theatre procedures, for example patients having procedures such as </w:t>
                      </w:r>
                      <w:r w:rsidR="00731ED4">
                        <w:rPr>
                          <w:sz w:val="20"/>
                        </w:rPr>
                        <w:t>cataract surgery and Oculoplastic surgery.</w:t>
                      </w:r>
                      <w:r w:rsidRPr="00AC4893">
                        <w:rPr>
                          <w:sz w:val="20"/>
                        </w:rPr>
                        <w:t xml:space="preserve"> </w:t>
                      </w:r>
                    </w:p>
                    <w:p w14:paraId="3B3196DE" w14:textId="34DCD6F4" w:rsidR="00AC4893" w:rsidRPr="00AC4893" w:rsidRDefault="004F410B" w:rsidP="004F410B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4F410B">
                        <w:rPr>
                          <w:sz w:val="20"/>
                        </w:rPr>
                        <w:t xml:space="preserve">This post will include </w:t>
                      </w:r>
                      <w:r>
                        <w:rPr>
                          <w:sz w:val="20"/>
                        </w:rPr>
                        <w:t xml:space="preserve">completing </w:t>
                      </w:r>
                      <w:r w:rsidRPr="004F410B">
                        <w:rPr>
                          <w:sz w:val="20"/>
                        </w:rPr>
                        <w:t>Ophthalmic investigations such as biometry, OCT and topography</w:t>
                      </w:r>
                      <w:bookmarkStart w:id="1" w:name="_GoBack"/>
                      <w:bookmarkEnd w:id="1"/>
                    </w:p>
                    <w:p w14:paraId="7875A1E1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Contribute to budgetary management by exercising care and economy in the ordering and use of equipment and consumables</w:t>
                      </w:r>
                    </w:p>
                    <w:p w14:paraId="53D02FC5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 xml:space="preserve">To contribute to audit within the ACU and the compilation of supporting written documentation </w:t>
                      </w:r>
                    </w:p>
                    <w:p w14:paraId="74C57C4B" w14:textId="77777777" w:rsidR="004D190F" w:rsidRPr="00AC4893" w:rsidRDefault="004D190F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27D8DBC" w14:textId="77777777" w:rsidR="00716AF6" w:rsidRPr="00716AF6" w:rsidRDefault="00AC4893" w:rsidP="00170AAA">
      <w:pPr>
        <w:jc w:val="right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5BE75B9" wp14:editId="26B734A4">
                <wp:simplePos x="0" y="0"/>
                <wp:positionH relativeFrom="column">
                  <wp:posOffset>4419600</wp:posOffset>
                </wp:positionH>
                <wp:positionV relativeFrom="paragraph">
                  <wp:posOffset>172720</wp:posOffset>
                </wp:positionV>
                <wp:extent cx="3190875" cy="4725213"/>
                <wp:effectExtent l="0" t="0" r="0" b="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0875" cy="472521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8C240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Skills and Experience</w:t>
                            </w:r>
                          </w:p>
                          <w:p w14:paraId="3E80D223" w14:textId="1ADD7E02" w:rsid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First level Registered Nurse</w:t>
                            </w:r>
                          </w:p>
                          <w:p w14:paraId="3E37D5F0" w14:textId="2A730FB6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Ophthalmic Experience desirable though not essential.</w:t>
                            </w:r>
                          </w:p>
                          <w:p w14:paraId="1B2E7BCE" w14:textId="676ECA72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Willingness to undertake Ophthalmic training.</w:t>
                            </w:r>
                          </w:p>
                          <w:p w14:paraId="20597273" w14:textId="13E54447" w:rsidR="00731ED4" w:rsidRDefault="00731ED4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731ED4">
                              <w:rPr>
                                <w:sz w:val="20"/>
                              </w:rPr>
                              <w:t>To assist in Ophthalmic theatre procedures as scrub nurse or recovery nurse</w:t>
                            </w:r>
                            <w:r>
                              <w:rPr>
                                <w:sz w:val="20"/>
                              </w:rPr>
                              <w:t>.</w:t>
                            </w:r>
                          </w:p>
                          <w:p w14:paraId="540C778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ILS training or willingness to undertake training</w:t>
                            </w:r>
                          </w:p>
                          <w:p w14:paraId="5AFA5552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Excellent organisational planning and problem-solving skills</w:t>
                            </w:r>
                          </w:p>
                          <w:p w14:paraId="50A82419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communication, negotiation and interpersonal skills to build and support team working in a positive and challenging culture</w:t>
                            </w:r>
                          </w:p>
                          <w:p w14:paraId="5D7DAFD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Strong patient-centred approach</w:t>
                            </w:r>
                          </w:p>
                          <w:p w14:paraId="39CFC65D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Sound computer skills e.g. MS Office Suite and web-based reporting systems</w:t>
                            </w:r>
                          </w:p>
                          <w:p w14:paraId="72F9AFE7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Foster a culture of professionalism and a positive working team environment</w:t>
                            </w:r>
                          </w:p>
                          <w:p w14:paraId="6FDE341D" w14:textId="77777777" w:rsidR="008D3B0A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Demonstrate honesty, integrity and ethics in the workplace</w:t>
                            </w:r>
                          </w:p>
                          <w:p w14:paraId="3A823ED6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1B16CC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EA73B1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709242DB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361BCE9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63D204AC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0B0A17B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3BE002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D0D662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26139259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57E22710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1A017CA3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  <w:p w14:paraId="46173B4D" w14:textId="77777777" w:rsidR="008D3B0A" w:rsidRDefault="008D3B0A" w:rsidP="001B7537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BE75B9" id="_x0000_s1030" type="#_x0000_t202" style="position:absolute;left:0;text-align:left;margin-left:348pt;margin-top:13.6pt;width:251.25pt;height:372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VW9DwIAAPsDAAAOAAAAZHJzL2Uyb0RvYy54bWysU9uO2yAQfa/Uf0C8N75s0iRWnNV2t1tV&#10;2l6k3X4AxjhGBYYCiZ1+fQecpFH7VpUHBMzMmTlnhs3tqBU5COclmJoWs5wSYTi00uxq+u3l8c2K&#10;Eh+YaZkCI2p6FJ7ebl+/2gy2EiX0oFrhCIIYXw22pn0Itsoyz3uhmZ+BFQaNHTjNAl7dLmsdGxBd&#10;q6zM87fZAK61DrjwHl8fJiPdJvyuEzx86TovAlE1xdpC2l3am7hn2w2rdo7ZXvJTGewfqtBMGkx6&#10;gXpggZG9k39BackdeOjCjIPOoOskF4kDsinyP9g898yKxAXF8fYik/9/sPzz4asjssXerSkxTGOP&#10;XsQYyDsYSRnlGayv0OvZol8Y8RldE1Vvn4B/98TAfc/MTtw5B0MvWIvlFTEyuwqdcHwEaYZP0GIa&#10;tg+QgMbO6agdqkEQHdt0vLQmlsLx8aZY56vlghKOtvmyXJTFTcrBqnO4dT58EKBJPNTUYe8TPDs8&#10;+RDLYdXZJWYz8CiVSv1Xhgw1XS/KRQq4smgZcDyV1DVd5XFNAxNZvjdtCg5MqumMCZQ50Y5MJ85h&#10;bMYk8PysZgPtEXVwME0j/h489OB+UjLgJNbU/9gzJyhRHw1quS7m8zi66TJfLEu8uGtLc21hhiNU&#10;TQMl0/E+pHGfKN+h5p1MasTmTJWcSsYJSyKdfkMc4et78vr9Z7e/AAAA//8DAFBLAwQUAAYACAAA&#10;ACEAPZ7OAN8AAAALAQAADwAAAGRycy9kb3ducmV2LnhtbEyPQU+DQBSE7yb+h80z8WZ3QQsFeTRG&#10;41XTqk1628IrENm3hN0W/PduT3qczGTmm2I9m16caXSdZYRooUAQV7buuEH4/Hi9W4FwXnOte8uE&#10;8EMO1uX1VaHz2k68ofPWNyKUsMs1Quv9kEvpqpaMdgs7EAfvaEejfZBjI+tRT6Hc9DJWKpFGdxwW&#10;Wj3Qc0vV9/ZkEL7ejvvdg3pvXsxymOysJJtMIt7ezE+PIDzN/i8MF/yADmVgOtgT1070CEmWhC8e&#10;IU5jEJdAlK2WIA4IaRrdgywL+f9D+QsAAP//AwBQSwECLQAUAAYACAAAACEAtoM4kv4AAADhAQAA&#10;EwAAAAAAAAAAAAAAAAAAAAAAW0NvbnRlbnRfVHlwZXNdLnhtbFBLAQItABQABgAIAAAAIQA4/SH/&#10;1gAAAJQBAAALAAAAAAAAAAAAAAAAAC8BAABfcmVscy8ucmVsc1BLAQItABQABgAIAAAAIQBOQVW9&#10;DwIAAPsDAAAOAAAAAAAAAAAAAAAAAC4CAABkcnMvZTJvRG9jLnhtbFBLAQItABQABgAIAAAAIQA9&#10;ns4A3wAAAAsBAAAPAAAAAAAAAAAAAAAAAGkEAABkcnMvZG93bnJldi54bWxQSwUGAAAAAAQABADz&#10;AAAAdQUAAAAA&#10;" filled="f" stroked="f">
                <v:textbox>
                  <w:txbxContent>
                    <w:p w14:paraId="0A38C240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Skills and Experience</w:t>
                      </w:r>
                    </w:p>
                    <w:p w14:paraId="3E80D223" w14:textId="1ADD7E02" w:rsid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First level Registered Nurse</w:t>
                      </w:r>
                    </w:p>
                    <w:p w14:paraId="3E37D5F0" w14:textId="2A730FB6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Ophthalmic Experience desirable though not essential.</w:t>
                      </w:r>
                    </w:p>
                    <w:p w14:paraId="1B2E7BCE" w14:textId="676ECA72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Willingness to undertake Ophthalmic training.</w:t>
                      </w:r>
                    </w:p>
                    <w:p w14:paraId="20597273" w14:textId="13E54447" w:rsidR="00731ED4" w:rsidRDefault="00731ED4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731ED4">
                        <w:rPr>
                          <w:sz w:val="20"/>
                        </w:rPr>
                        <w:t>To assist in Ophthalmic theatre procedures as scrub nurse or recovery nurse</w:t>
                      </w:r>
                      <w:r>
                        <w:rPr>
                          <w:sz w:val="20"/>
                        </w:rPr>
                        <w:t>.</w:t>
                      </w:r>
                    </w:p>
                    <w:p w14:paraId="540C778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ILS training or willingness to undertake training</w:t>
                      </w:r>
                    </w:p>
                    <w:p w14:paraId="5AFA5552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Excellent organisational planning and problem-solving skills</w:t>
                      </w:r>
                    </w:p>
                    <w:p w14:paraId="50A82419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communication, negotiation and interpersonal skills to build and support team working in a positive and challenging culture</w:t>
                      </w:r>
                    </w:p>
                    <w:p w14:paraId="5D7DAFD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Strong patient-centred approach</w:t>
                      </w:r>
                    </w:p>
                    <w:p w14:paraId="39CFC65D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Sound computer skills e.g. MS Office Suite and web-based reporting systems</w:t>
                      </w:r>
                    </w:p>
                    <w:p w14:paraId="72F9AFE7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Foster a culture of professionalism and a positive working team environment</w:t>
                      </w:r>
                    </w:p>
                    <w:p w14:paraId="6FDE341D" w14:textId="77777777" w:rsidR="008D3B0A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Demonstrate honesty, integrity and ethics in the workplace</w:t>
                      </w:r>
                    </w:p>
                    <w:p w14:paraId="3A823ED6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1B16CC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EA73B1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709242DB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361BCE9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63D204AC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0B0A17B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3BE002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D0D662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26139259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57E22710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1A017CA3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  <w:p w14:paraId="46173B4D" w14:textId="77777777" w:rsidR="008D3B0A" w:rsidRDefault="008D3B0A" w:rsidP="001B7537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D6B49EC" wp14:editId="77FFD479">
                <wp:simplePos x="0" y="0"/>
                <wp:positionH relativeFrom="column">
                  <wp:posOffset>2209800</wp:posOffset>
                </wp:positionH>
                <wp:positionV relativeFrom="paragraph">
                  <wp:posOffset>210820</wp:posOffset>
                </wp:positionV>
                <wp:extent cx="2466975" cy="4244340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6975" cy="42443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B6F987" w14:textId="77777777" w:rsidR="00716AF6" w:rsidRPr="00F103F3" w:rsidRDefault="00716AF6" w:rsidP="00AC4893">
                            <w:pPr>
                              <w:ind w:firstLine="360"/>
                              <w:rPr>
                                <w:b/>
                                <w:color w:val="E20886"/>
                                <w:sz w:val="20"/>
                              </w:rPr>
                            </w:pPr>
                            <w:r w:rsidRPr="00F103F3">
                              <w:rPr>
                                <w:b/>
                                <w:color w:val="E20886"/>
                                <w:sz w:val="20"/>
                              </w:rPr>
                              <w:t>Measurement</w:t>
                            </w:r>
                          </w:p>
                          <w:p w14:paraId="748F7A98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Adhere to all regulatory CQC requirements and clinical standards.</w:t>
                            </w:r>
                          </w:p>
                          <w:p w14:paraId="3F5F0F28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Comply with the Hospitals policies and procedures</w:t>
                            </w:r>
                          </w:p>
                          <w:p w14:paraId="3CD547C6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Maintain own clinical competency</w:t>
                            </w:r>
                          </w:p>
                          <w:p w14:paraId="5D2F5364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Performance will be measured against the specific objectives, targets and behaviours as identified and agreed within the PDR</w:t>
                            </w:r>
                          </w:p>
                          <w:p w14:paraId="7B9F02B5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expected to be familiar with, and work in line with, the hospital’s Values.</w:t>
                            </w:r>
                          </w:p>
                          <w:p w14:paraId="1E37E2BA" w14:textId="77777777" w:rsidR="00AC4893" w:rsidRPr="00AC4893" w:rsidRDefault="00AC4893" w:rsidP="00AC4893">
                            <w:pPr>
                              <w:pStyle w:val="ListParagraph"/>
                              <w:numPr>
                                <w:ilvl w:val="0"/>
                                <w:numId w:val="22"/>
                              </w:numPr>
                              <w:spacing w:before="60" w:after="0"/>
                              <w:jc w:val="both"/>
                              <w:rPr>
                                <w:sz w:val="20"/>
                              </w:rPr>
                            </w:pPr>
                            <w:r w:rsidRPr="00AC4893">
                              <w:rPr>
                                <w:sz w:val="20"/>
                              </w:rPr>
                              <w:t>The post holder is required to comply with all mandatory and statutory training, to include a regular update on fire safety, infection control, manual handling, information security, risk awareness and life support.</w:t>
                            </w:r>
                          </w:p>
                          <w:p w14:paraId="6101AE8B" w14:textId="77777777" w:rsidR="00AC4893" w:rsidRPr="00AC4893" w:rsidRDefault="00AC4893" w:rsidP="00AC4893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  <w:p w14:paraId="1891F473" w14:textId="77777777" w:rsidR="00687AE2" w:rsidRPr="00F103F3" w:rsidRDefault="00687AE2" w:rsidP="00E41884">
                            <w:pPr>
                              <w:spacing w:before="60" w:after="0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B49EC" id="_x0000_s1031" type="#_x0000_t202" style="position:absolute;left:0;text-align:left;margin-left:174pt;margin-top:16.6pt;width:194.25pt;height:33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xRzDwIAAPsDAAAOAAAAZHJzL2Uyb0RvYy54bWysU8tu2zAQvBfoPxC817JV2UkEy0GaNEWB&#10;9AEk/YA1RVlESS5L0pbSr++SclyjvRXVQSC5u8OdmeX6ejSaHaQPCm3DF7M5Z9IKbJXdNfzb0/2b&#10;S85CBNuCRisb/iwDv968frUeXC1L7FG30jMCsaEeXMP7GF1dFEH00kCYoZOWgh16A5G2fle0HgZC&#10;N7oo5/NVMaBvnUchQ6DTuynINxm/66SIX7ouyMh0w6m3mP8+/7fpX2zWUO88uF6JYxvwD10YUJYu&#10;PUHdQQS29+ovKKOEx4BdnAk0BXadEjJzIDaL+R9sHntwMnMhcYI7yRT+H6z4fPjqmWrJO3LKgiGP&#10;nuQY2TscWZnkGVyoKevRUV4c6ZhSM9XgHlB8D8zibQ92J2+8x6GX0FJ7i1RZnJVOOCGBbIdP2NI1&#10;sI+YgcbOm6QdqcEInWx6PlmTWhF0WFar1dXFkjNBsaqsqrdVNq+A+qXc+RA/SDQsLRruyfsMD4eH&#10;EFM7UL+kpNss3iuts//asqHhV8tymQvOIkZFGk+tTMMv5+mbBiaxfG/bXBxB6WlNF2h7pJ2YTpzj&#10;uB2zwMsXNbfYPpMOHqdppNdDix79T84GmsSGhx978JIz/dGSlleLiriymDfV8qKkjT+PbM8jYAVB&#10;NTxyNi1vYx73ifINad6prEYyZ+rk2DJNWBbp+BrSCJ/vc9bvN7v5BQAA//8DAFBLAwQUAAYACAAA&#10;ACEAYjhcWd8AAAAKAQAADwAAAGRycy9kb3ducmV2LnhtbEyPwU7DMBBE70j9B2srcaN2mzZt0zgV&#10;AnEFUSgSNzfeJhHxOordJvw9ywluM9rR7Jt8P7pWXLEPjScN85kCgVR621Cl4f3t6W4DIkRD1rSe&#10;UMM3BtgXk5vcZNYP9IrXQ6wEl1DIjIY6xi6TMpQ1OhNmvkPi29n3zkS2fSVtbwYud61cKJVKZxri&#10;D7Xp8KHG8utwcRqOz+fPj6V6qR7dqhv8qCS5rdT6djre70BEHONfGH7xGR0KZjr5C9kgWg3JcsNb&#10;IotkAYID6yRdgTixUPMUZJHL/xOKHwAAAP//AwBQSwECLQAUAAYACAAAACEAtoM4kv4AAADhAQAA&#10;EwAAAAAAAAAAAAAAAAAAAAAAW0NvbnRlbnRfVHlwZXNdLnhtbFBLAQItABQABgAIAAAAIQA4/SH/&#10;1gAAAJQBAAALAAAAAAAAAAAAAAAAAC8BAABfcmVscy8ucmVsc1BLAQItABQABgAIAAAAIQC9gxRz&#10;DwIAAPsDAAAOAAAAAAAAAAAAAAAAAC4CAABkcnMvZTJvRG9jLnhtbFBLAQItABQABgAIAAAAIQBi&#10;OFxZ3wAAAAoBAAAPAAAAAAAAAAAAAAAAAGkEAABkcnMvZG93bnJldi54bWxQSwUGAAAAAAQABADz&#10;AAAAdQUAAAAA&#10;" filled="f" stroked="f">
                <v:textbox>
                  <w:txbxContent>
                    <w:p w14:paraId="46B6F987" w14:textId="77777777" w:rsidR="00716AF6" w:rsidRPr="00F103F3" w:rsidRDefault="00716AF6" w:rsidP="00AC4893">
                      <w:pPr>
                        <w:ind w:firstLine="360"/>
                        <w:rPr>
                          <w:b/>
                          <w:color w:val="E20886"/>
                          <w:sz w:val="20"/>
                        </w:rPr>
                      </w:pPr>
                      <w:r w:rsidRPr="00F103F3">
                        <w:rPr>
                          <w:b/>
                          <w:color w:val="E20886"/>
                          <w:sz w:val="20"/>
                        </w:rPr>
                        <w:t>Measurement</w:t>
                      </w:r>
                    </w:p>
                    <w:p w14:paraId="748F7A98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Adhere to all regulatory CQC requirements and clinical standards.</w:t>
                      </w:r>
                    </w:p>
                    <w:p w14:paraId="3F5F0F28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Comply with the Hospitals policies and procedures</w:t>
                      </w:r>
                    </w:p>
                    <w:p w14:paraId="3CD547C6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Maintain own clinical competency</w:t>
                      </w:r>
                    </w:p>
                    <w:p w14:paraId="5D2F5364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Performance will be measured against the specific objectives, targets and behaviours as identified and agreed within the PDR</w:t>
                      </w:r>
                    </w:p>
                    <w:p w14:paraId="7B9F02B5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expected to be familiar with, and work in line with, the hospital’s Values.</w:t>
                      </w:r>
                    </w:p>
                    <w:p w14:paraId="1E37E2BA" w14:textId="77777777" w:rsidR="00AC4893" w:rsidRPr="00AC4893" w:rsidRDefault="00AC4893" w:rsidP="00AC4893">
                      <w:pPr>
                        <w:pStyle w:val="ListParagraph"/>
                        <w:numPr>
                          <w:ilvl w:val="0"/>
                          <w:numId w:val="22"/>
                        </w:numPr>
                        <w:spacing w:before="60" w:after="0"/>
                        <w:jc w:val="both"/>
                        <w:rPr>
                          <w:sz w:val="20"/>
                        </w:rPr>
                      </w:pPr>
                      <w:r w:rsidRPr="00AC4893">
                        <w:rPr>
                          <w:sz w:val="20"/>
                        </w:rPr>
                        <w:t>The post holder is required to comply with all mandatory and statutory training, to include a regular update on fire safety, infection control, manual handling, information security, risk awareness and life support.</w:t>
                      </w:r>
                    </w:p>
                    <w:p w14:paraId="6101AE8B" w14:textId="77777777" w:rsidR="00AC4893" w:rsidRPr="00AC4893" w:rsidRDefault="00AC4893" w:rsidP="00AC4893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  <w:p w14:paraId="1891F473" w14:textId="77777777" w:rsidR="00687AE2" w:rsidRPr="00F103F3" w:rsidRDefault="00687AE2" w:rsidP="00E41884">
                      <w:pPr>
                        <w:spacing w:before="60" w:after="0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5B31CAB" w14:textId="77777777" w:rsidR="00716AF6" w:rsidRPr="00716AF6" w:rsidRDefault="00716AF6" w:rsidP="00716AF6"/>
    <w:p w14:paraId="035FAEE1" w14:textId="77777777" w:rsidR="00716AF6" w:rsidRPr="00716AF6" w:rsidRDefault="00716AF6" w:rsidP="00716AF6"/>
    <w:p w14:paraId="08C4B0A7" w14:textId="77777777" w:rsidR="00716AF6" w:rsidRDefault="00716AF6" w:rsidP="00716AF6">
      <w:pPr>
        <w:tabs>
          <w:tab w:val="left" w:pos="11969"/>
        </w:tabs>
      </w:pPr>
      <w:r>
        <w:tab/>
      </w:r>
    </w:p>
    <w:p w14:paraId="7CB9B202" w14:textId="77777777" w:rsidR="008D3B0A" w:rsidRDefault="00716AF6" w:rsidP="00716AF6">
      <w:pPr>
        <w:tabs>
          <w:tab w:val="left" w:pos="12188"/>
        </w:tabs>
      </w:pPr>
      <w:r>
        <w:tab/>
      </w:r>
    </w:p>
    <w:p w14:paraId="7AEEF188" w14:textId="77777777" w:rsidR="008D3B0A" w:rsidRDefault="008D3B0A">
      <w:r>
        <w:br w:type="page"/>
      </w:r>
    </w:p>
    <w:p w14:paraId="3BB4E385" w14:textId="77777777" w:rsidR="00147460" w:rsidRDefault="00E77D5A" w:rsidP="00716AF6">
      <w:pPr>
        <w:tabs>
          <w:tab w:val="left" w:pos="12188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C871BD2" wp14:editId="5643167D">
                <wp:simplePos x="0" y="0"/>
                <wp:positionH relativeFrom="margin">
                  <wp:align>left</wp:align>
                </wp:positionH>
                <wp:positionV relativeFrom="paragraph">
                  <wp:posOffset>-201930</wp:posOffset>
                </wp:positionV>
                <wp:extent cx="8610600" cy="3966359"/>
                <wp:effectExtent l="0" t="0" r="0" b="0"/>
                <wp:wrapNone/>
                <wp:docPr id="2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10600" cy="396635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4140E3" w14:textId="77777777" w:rsidR="00147460" w:rsidRDefault="00147460" w:rsidP="00147460">
                            <w:pPr>
                              <w:jc w:val="center"/>
                              <w:rPr>
                                <w:b/>
                                <w:color w:val="954975"/>
                                <w:sz w:val="18"/>
                                <w:szCs w:val="18"/>
                              </w:rPr>
                            </w:pPr>
                          </w:p>
                          <w:p w14:paraId="4B633CE0" w14:textId="77777777" w:rsidR="00147460" w:rsidRPr="00147460" w:rsidRDefault="00147460" w:rsidP="00955720">
                            <w:pPr>
                              <w:ind w:left="5040" w:firstLine="720"/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</w:pPr>
                            <w:r w:rsidRPr="00147460">
                              <w:rPr>
                                <w:b/>
                                <w:color w:val="E20886"/>
                                <w:sz w:val="20"/>
                                <w:szCs w:val="18"/>
                              </w:rPr>
                              <w:t>Departmental Structure</w:t>
                            </w:r>
                          </w:p>
                          <w:p w14:paraId="39233352" w14:textId="77777777" w:rsidR="00147460" w:rsidRDefault="00955720" w:rsidP="00147460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91EDFC9" wp14:editId="0DF3F5FA">
                                  <wp:extent cx="4772025" cy="3467100"/>
                                  <wp:effectExtent l="38100" t="0" r="9525" b="0"/>
                                  <wp:docPr id="8" name="Diagram 8"/>
                                  <wp:cNvGraphicFramePr/>
                                  <a:graphic xmlns:a="http://schemas.openxmlformats.org/drawingml/2006/main">
                                    <a:graphicData uri="http://schemas.openxmlformats.org/drawingml/2006/diagram">
                                      <dgm:relIds xmlns:dgm="http://schemas.openxmlformats.org/drawingml/2006/diagram" xmlns:r="http://schemas.openxmlformats.org/officeDocument/2006/relationships" r:dm="rId9" r:lo="rId10" r:qs="rId11" r:cs="rId12"/>
                                    </a:graphicData>
                                  </a:graphic>
                                </wp:inline>
                              </w:drawing>
                            </w:r>
                            <w:r w:rsidR="00147460">
                              <w:t xml:space="preserve">  </w:t>
                            </w:r>
                          </w:p>
                          <w:p w14:paraId="16749161" w14:textId="77777777" w:rsidR="00147460" w:rsidRDefault="00147460" w:rsidP="00147460">
                            <w:pPr>
                              <w:jc w:val="center"/>
                            </w:pPr>
                          </w:p>
                          <w:p w14:paraId="10F9FFBF" w14:textId="77777777" w:rsidR="00147460" w:rsidRDefault="00147460" w:rsidP="0014746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871BD2" id="_x0000_s1032" type="#_x0000_t202" style="position:absolute;margin-left:0;margin-top:-15.9pt;width:678pt;height:312.3pt;z-index:2516920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Bw9IwIAACQEAAAOAAAAZHJzL2Uyb0RvYy54bWysU9tu2zAMfR+wfxD0vthJE68x4hRdugwD&#10;ugvQ7gMYWY6FSaInKbG7rx8lp2m2vQ3TgyCK5NHhIbW6GYxmR+m8Qlvx6STnTFqBtbL7in973L65&#10;5swHsDVotLLiT9Lzm/XrV6u+K+UMW9S1dIxArC/7ruJtCF2ZZV600oCfYCctORt0BgKZbp/VDnpC&#10;Nzqb5XmR9ejqzqGQ3tPt3ejk64TfNFKEL03jZWC64sQtpN2lfRf3bL2Ccu+ga5U40YB/YGFAWXr0&#10;DHUHAdjBqb+gjBIOPTZhItBk2DRKyFQDVTPN/6jmoYVOplpIHN+dZfL/D1Z8Pn51TNUVny04s2Co&#10;R49yCOwdDmwW5ek7X1LUQ0dxYaBranMq1Xf3KL57ZnHTgt3LW+ewbyXURG8aM7OL1BHHR5Bd/wlr&#10;egYOARPQ0DgTtSM1GKFTm57OrYlUBF1eF9O8yMklyHe1LIqrxTK9AeVzeud8+CDRsHiouKPeJ3g4&#10;3vsQ6UD5HBJf86hVvVVaJ8Ptdxvt2BFoTrZpndB/C9OW9RVfLkirmGUx5qcRMirQHGtliGoeV0yH&#10;Msrx3tbpHEDp8UxMtD3pEyUZxQnDbkidKGJu1G6H9RMJ5nAcW/pmdGjR/eSsp5GtuP9xACc50x8t&#10;ib6czudxxpMxX7ydkeEuPbtLD1hBUBUPnI3HTUj/YizslprTqCTbC5MTZRrFpObp28RZv7RT1Mvn&#10;Xv8CAAD//wMAUEsDBBQABgAIAAAAIQATvebu3gAAAAkBAAAPAAAAZHJzL2Rvd25yZXYueG1sTI/B&#10;TsJAEIbvJr7DZky8GNgCtkDtlqiJxivIA0zboW3szjbdhZa3dzjpceaf/PN92W6ynbrQ4FvHBhbz&#10;CBRx6aqWawPH74/ZBpQPyBV2jsnAlTzs8vu7DNPKjbynyyHUSkrYp2igCaFPtfZlQxb93PXEkp3c&#10;YDHIONS6GnCUctvpZRQl2mLL8qHBnt4bKn8OZ2vg9DU+xdux+AzH9f45ecN2XbirMY8P0+sLqEBT&#10;+DuGG76gQy5MhTtz5VVnQESCgdlqIQK3eBUnsioMxNvlBnSe6f8G+S8AAAD//wMAUEsBAi0AFAAG&#10;AAgAAAAhALaDOJL+AAAA4QEAABMAAAAAAAAAAAAAAAAAAAAAAFtDb250ZW50X1R5cGVzXS54bWxQ&#10;SwECLQAUAAYACAAAACEAOP0h/9YAAACUAQAACwAAAAAAAAAAAAAAAAAvAQAAX3JlbHMvLnJlbHNQ&#10;SwECLQAUAAYACAAAACEAXqgcPSMCAAAkBAAADgAAAAAAAAAAAAAAAAAuAgAAZHJzL2Uyb0RvYy54&#10;bWxQSwECLQAUAAYACAAAACEAE73m7t4AAAAJAQAADwAAAAAAAAAAAAAAAAB9BAAAZHJzL2Rvd25y&#10;ZXYueG1sUEsFBgAAAAAEAAQA8wAAAIgFAAAAAA==&#10;" stroked="f">
                <v:textbox>
                  <w:txbxContent>
                    <w:p w14:paraId="7D4140E3" w14:textId="77777777" w:rsidR="00147460" w:rsidRDefault="00147460" w:rsidP="00147460">
                      <w:pPr>
                        <w:jc w:val="center"/>
                        <w:rPr>
                          <w:b/>
                          <w:color w:val="954975"/>
                          <w:sz w:val="18"/>
                          <w:szCs w:val="18"/>
                        </w:rPr>
                      </w:pPr>
                    </w:p>
                    <w:p w14:paraId="4B633CE0" w14:textId="77777777" w:rsidR="00147460" w:rsidRPr="00147460" w:rsidRDefault="00147460" w:rsidP="00955720">
                      <w:pPr>
                        <w:ind w:left="5040" w:firstLine="720"/>
                        <w:rPr>
                          <w:b/>
                          <w:color w:val="E20886"/>
                          <w:sz w:val="20"/>
                          <w:szCs w:val="18"/>
                        </w:rPr>
                      </w:pPr>
                      <w:r w:rsidRPr="00147460">
                        <w:rPr>
                          <w:b/>
                          <w:color w:val="E20886"/>
                          <w:sz w:val="20"/>
                          <w:szCs w:val="18"/>
                        </w:rPr>
                        <w:t>Departmental Structure</w:t>
                      </w:r>
                    </w:p>
                    <w:p w14:paraId="39233352" w14:textId="77777777" w:rsidR="00147460" w:rsidRDefault="00955720" w:rsidP="00147460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91EDFC9" wp14:editId="0DF3F5FA">
                            <wp:extent cx="4772025" cy="3467100"/>
                            <wp:effectExtent l="38100" t="0" r="9525" b="0"/>
                            <wp:docPr id="8" name="Diagram 8"/>
                            <wp:cNvGraphicFramePr/>
                            <a:graphic xmlns:a="http://schemas.openxmlformats.org/drawingml/2006/main">
                              <a:graphicData uri="http://schemas.openxmlformats.org/drawingml/2006/diagram">
                                <dgm:relIds xmlns:dgm="http://schemas.openxmlformats.org/drawingml/2006/diagram" xmlns:r="http://schemas.openxmlformats.org/officeDocument/2006/relationships" r:dm="rId14" r:lo="rId10" r:qs="rId11" r:cs="rId12"/>
                              </a:graphicData>
                            </a:graphic>
                          </wp:inline>
                        </w:drawing>
                      </w:r>
                      <w:r w:rsidR="00147460">
                        <w:t xml:space="preserve">  </w:t>
                      </w:r>
                    </w:p>
                    <w:p w14:paraId="16749161" w14:textId="77777777" w:rsidR="00147460" w:rsidRDefault="00147460" w:rsidP="00147460">
                      <w:pPr>
                        <w:jc w:val="center"/>
                      </w:pPr>
                    </w:p>
                    <w:p w14:paraId="10F9FFBF" w14:textId="77777777" w:rsidR="00147460" w:rsidRDefault="00147460" w:rsidP="00147460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5893B90" w14:textId="77777777" w:rsidR="006F0EAF" w:rsidRDefault="006F0EAF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1CBEB96A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5BDBD087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C29306" wp14:editId="518F304F">
                <wp:simplePos x="0" y="0"/>
                <wp:positionH relativeFrom="column">
                  <wp:posOffset>4371975</wp:posOffset>
                </wp:positionH>
                <wp:positionV relativeFrom="paragraph">
                  <wp:posOffset>188595</wp:posOffset>
                </wp:positionV>
                <wp:extent cx="933450" cy="14287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428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22C497" id="Rectangle 4" o:spid="_x0000_s1026" style="position:absolute;margin-left:344.25pt;margin-top:14.85pt;width:73.5pt;height:11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W9IkAIAAKsFAAAOAAAAZHJzL2Uyb0RvYy54bWysVMFu2zAMvQ/YPwi6r45TZ22DOkXQosOA&#10;og3aDj0rshQbkEVNUuJkXz9Ksp2uK3YoloMiiuQj+Uzy8mrfKrIT1jWgS5qfTCgRmkPV6E1Jfzzf&#10;fjmnxHmmK6ZAi5IehKNXi8+fLjszF1OoQVXCEgTRbt6Zktbem3mWOV6LlrkTMEKjUoJtmUfRbrLK&#10;sg7RW5VNJ5OvWQe2Mha4cA5fb5KSLiK+lIL7Bymd8ESVFHPz8bTxXIczW1yy+cYyUze8T4N9IIuW&#10;NRqDjlA3zDOytc1fUG3DLTiQ/oRDm4GUDRexBqwmn7yp5qlmRsRakBxnRprc/4Pl97uVJU1V0oIS&#10;zVr8RI9IGtMbJUgR6OmMm6PVk1nZXnJ4DbXupW3DP1ZB9pHSw0ip2HvC8fHi9LSYIfEcVXkxPT+b&#10;Bczs6Gys898EtCRcSmoxeCSS7e6cT6aDSYjlQDXVbaNUFEKXiGtlyY7h911v8h78DyulP+SIOQbP&#10;LNSfKo43f1Ai4Cn9KCQShzVOY8KxZY/JMM6F9nlS1awSKcfZBH9DlkP6kZAIGJAlVjdi9wCDZQIZ&#10;sBM9vX1wFbHjR+fJvxJLzqNHjAzaj85to8G+B6Cwqj5ysh9IStQEltZQHbCtLKR5c4bfNvh575jz&#10;K2ZxwLAjcGn4Bzykgq6k0N8oqcH+eu892GPfo5aSDge2pO7nlllBifqucSIu8qIIEx6FYnY2RcG+&#10;1qxfa/S2vQbsmRzXk+HxGuy9Gq7SQvuCu2UZoqKKaY6xS8q9HYRrnxYJbiculstohlNtmL/TT4YH&#10;8MBqaN/n/Quzpu9xj8NxD8Nws/mbVk+2wVPDcutBNnEOjrz2fONGiI3Tb6+wcl7L0eq4Yxe/AQAA&#10;//8DAFBLAwQUAAYACAAAACEA2ELhed4AAAAJAQAADwAAAGRycy9kb3ducmV2LnhtbEyPwU7DMAyG&#10;70i8Q2QkLoilK+pIS90JIXEFMbhwyxqvqWicqsm6wtMTTuxo+9Pv76+3ixvETFPoPSOsVxkI4tab&#10;njuEj/fnWwUiRM1GD54J4ZsCbJvLi1pXxp/4jeZd7EQK4VBpBBvjWEkZWktOh5UfidPt4CenYxqn&#10;TppJn1K4G2SeZRvpdM/pg9UjPVlqv3ZHh1D+tK9R+bGwsf8sO7d+OUzzDeL11fL4ACLSEv9h+NNP&#10;6tAkp70/sgliQNgoVSQUIS/vQSRA3RVpsUco8hxkU8vzBs0vAAAA//8DAFBLAQItABQABgAIAAAA&#10;IQC2gziS/gAAAOEBAAATAAAAAAAAAAAAAAAAAAAAAABbQ29udGVudF9UeXBlc10ueG1sUEsBAi0A&#10;FAAGAAgAAAAhADj9If/WAAAAlAEAAAsAAAAAAAAAAAAAAAAALwEAAF9yZWxzLy5yZWxzUEsBAi0A&#10;FAAGAAgAAAAhAFQRb0iQAgAAqwUAAA4AAAAAAAAAAAAAAAAALgIAAGRycy9lMm9Eb2MueG1sUEsB&#10;Ai0AFAAGAAgAAAAhANhC4Xn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1ADBADA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8A194A4" w14:textId="77777777" w:rsidR="00147460" w:rsidRDefault="00233FAA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  <w:r>
        <w:rPr>
          <w:b/>
          <w:noProof/>
          <w:color w:val="E20886"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D3D2C73" wp14:editId="2EDF2B3E">
                <wp:simplePos x="0" y="0"/>
                <wp:positionH relativeFrom="column">
                  <wp:posOffset>4467225</wp:posOffset>
                </wp:positionH>
                <wp:positionV relativeFrom="paragraph">
                  <wp:posOffset>292736</wp:posOffset>
                </wp:positionV>
                <wp:extent cx="752475" cy="952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247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AF09" id="Rectangle 5" o:spid="_x0000_s1026" style="position:absolute;margin-left:351.75pt;margin-top:23.05pt;width:59.25pt;height:7.5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hL0kAIAAKoFAAAOAAAAZHJzL2Uyb0RvYy54bWysVN9PGzEMfp+0/yHK+7i26o1RcUUViGkS&#10;AgRMPKe5pBcpibMk7bX76+fkfhQY2gNaH9I4tj/b39k+v9gbTXbCBwW2otOTCSXCcqiV3VT059P1&#10;l2+UhMhszTRYUdGDCPRi+fnTeesWYgYN6Fp4giA2LFpX0SZGtyiKwBthWDgBJywqJXjDIop+U9Se&#10;tYhudDGbTL4WLfjaeeAiBHy96pR0mfGlFDzeSRlEJLqimFvMp8/nOp3F8pwtNp65RvE+DfaBLAxT&#10;FoOOUFcsMrL16i8oo7iHADKecDAFSKm4yDVgNdPJm2oeG+ZErgXJCW6kKfw/WH67u/dE1RUtKbHM&#10;4Cd6QNKY3WhBykRP68ICrR7dve+lgNdU6156k/6xCrLPlB5GSsU+Eo6Pp+VsforQHFVn5azMjBdH&#10;X+dD/C7AkHSpqMfYmUe2uwkR46HpYJJCBdCqvlZaZyE1ibjUnuwYft71ZpryRY9XVtp+yBFhkmeR&#10;yu8Kzrd40CLhafsgJPKGJc5ywrljj8kwzoWN007VsFp0OZYT/A1ZDunnnDNgQpZY3YjdAwyWHciA&#10;3RXb2ydXkRt+dJ78K7HOefTIkcHG0dkoC/49AI1V9ZE7+4GkjprE0hrqA3aVh27cguPXCj/vDQvx&#10;nnmcL5xE3BnxDg+poa0o9DdKGvC/33tP9tj2qKWkxXmtaPi1ZV5Qon9YHIiz6XyeBjwL8/J0hoJ/&#10;qVm/1NituQTsmSluJ8fzNdlHPVylB/OMq2WVoqKKWY6xK8qjH4TL2O0RXE5crFbZDIfasXhjHx1P&#10;4InV1L5P+2fmXd/jEWfjFobZZos3rd7ZJk8Lq20EqfIcHHnt+caFkBunX15p47yUs9VxxS7/AAAA&#10;//8DAFBLAwQUAAYACAAAACEA9Za93t4AAAAJAQAADwAAAGRycy9kb3ducmV2LnhtbEyPwU7DMBBE&#10;70j8g7VIXBB1EmhIQzYVQuIKonDh5sbbOCK2I9tNA1/PcoLjap9m3jTbxY5iphAH7xDyVQaCXOf1&#10;4HqE97en6wpETMppNXpHCF8UYduenzWq1v7kXmnepV5wiIu1QjApTbWUsTNkVVz5iRz/Dj5YlfgM&#10;vdRBnTjcjrLIslJaNThuMGqiR0Pd5+5oETbf3Uuq/LQ2afjY9DZ/PoT5CvHyYnm4B5FoSX8w/Oqz&#10;OrTstPdHp6MYEe6ymzWjCLdlDoKBqih43B6hzHOQbSP/L2h/AAAA//8DAFBLAQItABQABgAIAAAA&#10;IQC2gziS/gAAAOEBAAATAAAAAAAAAAAAAAAAAAAAAABbQ29udGVudF9UeXBlc10ueG1sUEsBAi0A&#10;FAAGAAgAAAAhADj9If/WAAAAlAEAAAsAAAAAAAAAAAAAAAAALwEAAF9yZWxzLy5yZWxzUEsBAi0A&#10;FAAGAAgAAAAhACk6EvSQAgAAqgUAAA4AAAAAAAAAAAAAAAAALgIAAGRycy9lMm9Eb2MueG1sUEsB&#10;Ai0AFAAGAAgAAAAhAPWWvd7eAAAACQEAAA8AAAAAAAAAAAAAAAAA6gQAAGRycy9kb3ducmV2Lnht&#10;bFBLBQYAAAAABAAEAPMAAAD1BQAAAAA=&#10;" fillcolor="white [3212]" strokecolor="white [3212]" strokeweight="2pt"/>
            </w:pict>
          </mc:Fallback>
        </mc:AlternateContent>
      </w:r>
    </w:p>
    <w:p w14:paraId="69D04186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756EABE3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1C5071F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6EAEFA37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49C1F489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30CEFC9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p w14:paraId="0FBE12DE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829"/>
        <w:gridCol w:w="11119"/>
      </w:tblGrid>
      <w:tr w:rsidR="00147460" w14:paraId="2CEB41F2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09E67D7B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  <w:p w14:paraId="6A689F50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Role Holder’s Signature</w:t>
            </w:r>
          </w:p>
          <w:p w14:paraId="4AB4B2C7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  <w:tc>
          <w:tcPr>
            <w:tcW w:w="3986" w:type="pct"/>
            <w:vAlign w:val="center"/>
          </w:tcPr>
          <w:p w14:paraId="113B59A8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  <w:tr w:rsidR="00147460" w14:paraId="4E34D8CC" w14:textId="77777777" w:rsidTr="00147460">
        <w:trPr>
          <w:trHeight w:val="564"/>
          <w:jc w:val="center"/>
        </w:trPr>
        <w:tc>
          <w:tcPr>
            <w:tcW w:w="1014" w:type="pct"/>
            <w:vAlign w:val="center"/>
          </w:tcPr>
          <w:p w14:paraId="584DB86E" w14:textId="77777777" w:rsidR="00147460" w:rsidRDefault="00147460" w:rsidP="00147460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  <w:r>
              <w:rPr>
                <w:b/>
                <w:color w:val="E20886"/>
                <w:sz w:val="20"/>
                <w:szCs w:val="18"/>
              </w:rPr>
              <w:t>Date</w:t>
            </w:r>
          </w:p>
        </w:tc>
        <w:tc>
          <w:tcPr>
            <w:tcW w:w="3986" w:type="pct"/>
            <w:vAlign w:val="center"/>
          </w:tcPr>
          <w:p w14:paraId="38A933CC" w14:textId="77777777" w:rsidR="00147460" w:rsidRDefault="00147460" w:rsidP="00716AF6">
            <w:pPr>
              <w:tabs>
                <w:tab w:val="left" w:pos="12188"/>
              </w:tabs>
              <w:rPr>
                <w:b/>
                <w:color w:val="E20886"/>
                <w:sz w:val="20"/>
                <w:szCs w:val="18"/>
              </w:rPr>
            </w:pPr>
          </w:p>
        </w:tc>
      </w:tr>
    </w:tbl>
    <w:p w14:paraId="5C6DF315" w14:textId="77777777" w:rsidR="00147460" w:rsidRDefault="00147460" w:rsidP="00716AF6">
      <w:pPr>
        <w:tabs>
          <w:tab w:val="left" w:pos="12188"/>
        </w:tabs>
        <w:rPr>
          <w:b/>
          <w:color w:val="E20886"/>
          <w:sz w:val="20"/>
          <w:szCs w:val="18"/>
        </w:rPr>
      </w:pPr>
    </w:p>
    <w:sectPr w:rsidR="00147460" w:rsidSect="001C0A68">
      <w:headerReference w:type="default" r:id="rId15"/>
      <w:footerReference w:type="default" r:id="rId16"/>
      <w:pgSz w:w="16838" w:h="11906" w:orient="landscape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185A6" w14:textId="77777777" w:rsidR="00DF16A0" w:rsidRDefault="00DF16A0" w:rsidP="00B6319A">
      <w:pPr>
        <w:spacing w:after="0" w:line="240" w:lineRule="auto"/>
      </w:pPr>
      <w:r>
        <w:separator/>
      </w:r>
    </w:p>
  </w:endnote>
  <w:endnote w:type="continuationSeparator" w:id="0">
    <w:p w14:paraId="67B22538" w14:textId="77777777" w:rsidR="00DF16A0" w:rsidRDefault="00DF16A0" w:rsidP="00B63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AD0A32" w14:textId="77777777" w:rsidR="00172627" w:rsidRDefault="00172627">
    <w:pPr>
      <w:pStyle w:val="Footer"/>
    </w:pPr>
  </w:p>
  <w:p w14:paraId="736D11D4" w14:textId="77777777" w:rsidR="00172627" w:rsidRDefault="00172627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77A67C0" wp14:editId="5DEB0DBC">
              <wp:simplePos x="0" y="0"/>
              <wp:positionH relativeFrom="column">
                <wp:posOffset>-526136</wp:posOffset>
              </wp:positionH>
              <wp:positionV relativeFrom="paragraph">
                <wp:posOffset>9525</wp:posOffset>
              </wp:positionV>
              <wp:extent cx="9977933" cy="409652"/>
              <wp:effectExtent l="0" t="0" r="4445" b="9525"/>
              <wp:wrapNone/>
              <wp:docPr id="27" name="Rectangle 2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977933" cy="409652"/>
                      </a:xfrm>
                      <a:prstGeom prst="rect">
                        <a:avLst/>
                      </a:prstGeom>
                      <a:solidFill>
                        <a:srgbClr val="E2088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132E8DEB" w14:textId="77777777" w:rsidR="00172627" w:rsidRPr="00172627" w:rsidRDefault="00172627" w:rsidP="00172627">
                          <w:pPr>
                            <w:jc w:val="right"/>
                            <w:rPr>
                              <w:b/>
                              <w:i/>
                              <w:sz w:val="28"/>
                            </w:rPr>
                          </w:pPr>
                          <w:r w:rsidRPr="00172627">
                            <w:rPr>
                              <w:b/>
                              <w:i/>
                              <w:sz w:val="28"/>
                            </w:rPr>
                            <w:t xml:space="preserve">Recruiting for our future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77A67C0" id="Rectangle 27" o:spid="_x0000_s1033" style="position:absolute;margin-left:-41.45pt;margin-top:.75pt;width:785.65pt;height:32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Tb6oAIAAJIFAAAOAAAAZHJzL2Uyb0RvYy54bWysVE1v2zAMvQ/YfxB0X+24adMEdYqgXYcB&#10;RVu0HXpWZCkxIIuapMTOfv0oyXY/VuwwLAeFFB8fRZrk+UXXKLIX1tWgSzo5yikRmkNV601Jfzxd&#10;fzmjxHmmK6ZAi5IehKMXy8+fzluzEAVsQVXCEiTRbtGakm69N4ssc3wrGuaOwAiNRgm2YR5Vu8kq&#10;y1pkb1RW5Plp1oKtjAUunMPbq2Sky8gvpeD+TkonPFElxbf5eNp4rsOZLc/ZYmOZ2da8fwb7h1c0&#10;rNYYdKS6Yp6Rna3/oGpqbsGB9EccmgykrLmIOWA2k/xdNo9bZkTMBYvjzFgm9/9o+e3+3pK6Kmkx&#10;o0SzBr/RA1aN6Y0SBO+wQK1xC8Q9mnvbaw7FkG0nbRP+MQ/SxaIexqKKzhOOl/P5bDY/PqaEo22a&#10;z09PikCavXgb6/w3AQ0JQkktho+1ZPsb5xN0gIRgDlRdXddKRcVu1pfKkj3DD/y1yM/OTnv2NzCl&#10;A1hDcEuM4SYLmaVcouQPSgSc0g9CYlHw9UV8SWxHMcZhnAvtJ8m0ZZVI4U9y/A3RQwMHj5hpJAzM&#10;EuOP3D3BgEwkA3d6ZY8PriJ28+ic/+1hyXn0iJFB+9G5qTXYjwgUZtVHTvihSKk0oUq+W3cICeIa&#10;qgN2j4U0Vs7w6xo/4Q1z/p5ZnCOcONwN/g4PqaAtKfQSJVuwvz66D3hsb7RS0uJcltT93DErKFHf&#10;NTb+fDKdhkGOyvRkVqBiX1vWry1611wCdsYEt5DhUQx4rwZRWmiecYWsQlQ0Mc0xdkm5t4Ny6dO+&#10;wCXExWoVYTi8hvkb/Wh4IA8FDi361D0za/o+9jgBtzDMMFu8a+eEDZ4aVjsPso69/lLXvvQ4+LGH&#10;+iUVNstrPaJeVunyNwAAAP//AwBQSwMEFAAGAAgAAAAhADMMgBjeAAAACQEAAA8AAABkcnMvZG93&#10;bnJldi54bWxMj8FOwzAQRO9I/Qdrkbi1DiVEaYhTVUgpt0oEJK5OvMQR8TqN3TTw9XVP9Lh6o5m3&#10;+XY2PZtwdJ0lAY+rCBhSY1VHrYDPj3KZAnNekpK9JRTwiw62xeIul5myZ3rHqfItCyXkMilAez9k&#10;nLtGo5FuZQekwL7taKQP59hyNcpzKDc9X0dRwo3sKCxoOeCrxuanOhkB8d59TYfNsS7f6FhWmtu/&#10;p30sxMP9vHsB5nH2/2G46gd1KIJTbU+kHOsFLNP1JkQDeAZ25XGaxsBqAUkSAS9yfvtBcQEAAP//&#10;AwBQSwECLQAUAAYACAAAACEAtoM4kv4AAADhAQAAEwAAAAAAAAAAAAAAAAAAAAAAW0NvbnRlbnRf&#10;VHlwZXNdLnhtbFBLAQItABQABgAIAAAAIQA4/SH/1gAAAJQBAAALAAAAAAAAAAAAAAAAAC8BAABf&#10;cmVscy8ucmVsc1BLAQItABQABgAIAAAAIQCCWTb6oAIAAJIFAAAOAAAAAAAAAAAAAAAAAC4CAABk&#10;cnMvZTJvRG9jLnhtbFBLAQItABQABgAIAAAAIQAzDIAY3gAAAAkBAAAPAAAAAAAAAAAAAAAAAPoE&#10;AABkcnMvZG93bnJldi54bWxQSwUGAAAAAAQABADzAAAABQYAAAAA&#10;" fillcolor="#e20886" stroked="f" strokeweight="2pt">
              <v:textbox>
                <w:txbxContent>
                  <w:p w14:paraId="132E8DEB" w14:textId="77777777" w:rsidR="00172627" w:rsidRPr="00172627" w:rsidRDefault="00172627" w:rsidP="00172627">
                    <w:pPr>
                      <w:jc w:val="right"/>
                      <w:rPr>
                        <w:b/>
                        <w:i/>
                        <w:sz w:val="28"/>
                      </w:rPr>
                    </w:pPr>
                    <w:r w:rsidRPr="00172627">
                      <w:rPr>
                        <w:b/>
                        <w:i/>
                        <w:sz w:val="28"/>
                      </w:rPr>
                      <w:t xml:space="preserve">Recruiting for our future </w:t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8ABFEA" w14:textId="77777777" w:rsidR="00DF16A0" w:rsidRDefault="00DF16A0" w:rsidP="00B6319A">
      <w:pPr>
        <w:spacing w:after="0" w:line="240" w:lineRule="auto"/>
      </w:pPr>
      <w:r>
        <w:separator/>
      </w:r>
    </w:p>
  </w:footnote>
  <w:footnote w:type="continuationSeparator" w:id="0">
    <w:p w14:paraId="49BF92EC" w14:textId="77777777" w:rsidR="00DF16A0" w:rsidRDefault="00DF16A0" w:rsidP="00B631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9CF37" w14:textId="77777777" w:rsidR="00543398" w:rsidRDefault="00AD0DB6" w:rsidP="00AD0DB6">
    <w:pPr>
      <w:pStyle w:val="Header"/>
      <w:jc w:val="right"/>
    </w:pPr>
    <w:r>
      <w:rPr>
        <w:noProof/>
      </w:rPr>
      <w:drawing>
        <wp:inline distT="0" distB="0" distL="0" distR="0" wp14:anchorId="5C86CFDC" wp14:editId="3AE111F3">
          <wp:extent cx="1888612" cy="661012"/>
          <wp:effectExtent l="0" t="0" r="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G_Benenden_Hospital_CMYK 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5080" cy="6877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E1F3338" w14:textId="77777777" w:rsidR="00B6319A" w:rsidRDefault="00B631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E0BF8"/>
    <w:multiLevelType w:val="hybridMultilevel"/>
    <w:tmpl w:val="9EE2B6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117CD2"/>
    <w:multiLevelType w:val="hybridMultilevel"/>
    <w:tmpl w:val="C91AA356"/>
    <w:lvl w:ilvl="0" w:tplc="7A2437E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1914C6"/>
    <w:multiLevelType w:val="hybridMultilevel"/>
    <w:tmpl w:val="4CF0EBD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748EE"/>
    <w:multiLevelType w:val="hybridMultilevel"/>
    <w:tmpl w:val="11C4F58A"/>
    <w:lvl w:ilvl="0" w:tplc="3B4AD088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4" w15:restartNumberingAfterBreak="0">
    <w:nsid w:val="18983EB6"/>
    <w:multiLevelType w:val="hybridMultilevel"/>
    <w:tmpl w:val="55DA046A"/>
    <w:lvl w:ilvl="0" w:tplc="3B4AD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510C7"/>
    <w:multiLevelType w:val="hybridMultilevel"/>
    <w:tmpl w:val="96BC2E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380868"/>
    <w:multiLevelType w:val="hybridMultilevel"/>
    <w:tmpl w:val="384E81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9132B5"/>
    <w:multiLevelType w:val="hybridMultilevel"/>
    <w:tmpl w:val="09625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2C415F"/>
    <w:multiLevelType w:val="hybridMultilevel"/>
    <w:tmpl w:val="A956C26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F7A2AC7"/>
    <w:multiLevelType w:val="hybridMultilevel"/>
    <w:tmpl w:val="E3A261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9859B9"/>
    <w:multiLevelType w:val="hybridMultilevel"/>
    <w:tmpl w:val="788AC7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A600F0"/>
    <w:multiLevelType w:val="hybridMultilevel"/>
    <w:tmpl w:val="5E44B8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EC6275"/>
    <w:multiLevelType w:val="hybridMultilevel"/>
    <w:tmpl w:val="FEBE5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89F365B"/>
    <w:multiLevelType w:val="hybridMultilevel"/>
    <w:tmpl w:val="96E8B3E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A5B595B"/>
    <w:multiLevelType w:val="hybridMultilevel"/>
    <w:tmpl w:val="0514099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455E8F"/>
    <w:multiLevelType w:val="hybridMultilevel"/>
    <w:tmpl w:val="B65A4D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08794B"/>
    <w:multiLevelType w:val="hybridMultilevel"/>
    <w:tmpl w:val="E4925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956C8F"/>
    <w:multiLevelType w:val="hybridMultilevel"/>
    <w:tmpl w:val="D21C381A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18" w15:restartNumberingAfterBreak="0">
    <w:nsid w:val="5FD826CD"/>
    <w:multiLevelType w:val="hybridMultilevel"/>
    <w:tmpl w:val="7048E3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DA4068"/>
    <w:multiLevelType w:val="hybridMultilevel"/>
    <w:tmpl w:val="201AFB04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7F79E2"/>
    <w:multiLevelType w:val="hybridMultilevel"/>
    <w:tmpl w:val="E202196E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CE100C"/>
    <w:multiLevelType w:val="hybridMultilevel"/>
    <w:tmpl w:val="A5203666"/>
    <w:lvl w:ilvl="0" w:tplc="E2628684">
      <w:numFmt w:val="bullet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C31455"/>
    <w:multiLevelType w:val="hybridMultilevel"/>
    <w:tmpl w:val="05AA9536"/>
    <w:lvl w:ilvl="0" w:tplc="62A24994">
      <w:numFmt w:val="bullet"/>
      <w:lvlText w:val="-"/>
      <w:lvlJc w:val="left"/>
      <w:pPr>
        <w:ind w:left="408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1"/>
  </w:num>
  <w:num w:numId="4">
    <w:abstractNumId w:val="22"/>
  </w:num>
  <w:num w:numId="5">
    <w:abstractNumId w:val="16"/>
  </w:num>
  <w:num w:numId="6">
    <w:abstractNumId w:val="17"/>
  </w:num>
  <w:num w:numId="7">
    <w:abstractNumId w:val="4"/>
  </w:num>
  <w:num w:numId="8">
    <w:abstractNumId w:val="3"/>
  </w:num>
  <w:num w:numId="9">
    <w:abstractNumId w:val="15"/>
  </w:num>
  <w:num w:numId="10">
    <w:abstractNumId w:val="18"/>
  </w:num>
  <w:num w:numId="11">
    <w:abstractNumId w:val="1"/>
  </w:num>
  <w:num w:numId="12">
    <w:abstractNumId w:val="14"/>
  </w:num>
  <w:num w:numId="13">
    <w:abstractNumId w:val="2"/>
  </w:num>
  <w:num w:numId="14">
    <w:abstractNumId w:val="0"/>
  </w:num>
  <w:num w:numId="15">
    <w:abstractNumId w:val="12"/>
  </w:num>
  <w:num w:numId="16">
    <w:abstractNumId w:val="5"/>
  </w:num>
  <w:num w:numId="17">
    <w:abstractNumId w:val="10"/>
  </w:num>
  <w:num w:numId="18">
    <w:abstractNumId w:val="8"/>
  </w:num>
  <w:num w:numId="19">
    <w:abstractNumId w:val="6"/>
  </w:num>
  <w:num w:numId="20">
    <w:abstractNumId w:val="7"/>
  </w:num>
  <w:num w:numId="21">
    <w:abstractNumId w:val="20"/>
  </w:num>
  <w:num w:numId="22">
    <w:abstractNumId w:val="19"/>
  </w:num>
  <w:num w:numId="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EAF"/>
    <w:rsid w:val="0000362C"/>
    <w:rsid w:val="00011F8A"/>
    <w:rsid w:val="00020128"/>
    <w:rsid w:val="00032318"/>
    <w:rsid w:val="0003566D"/>
    <w:rsid w:val="00055151"/>
    <w:rsid w:val="00092314"/>
    <w:rsid w:val="000C6E36"/>
    <w:rsid w:val="000C738B"/>
    <w:rsid w:val="000E0C34"/>
    <w:rsid w:val="000E3B60"/>
    <w:rsid w:val="000F333F"/>
    <w:rsid w:val="0010210A"/>
    <w:rsid w:val="00106362"/>
    <w:rsid w:val="00111582"/>
    <w:rsid w:val="00125F22"/>
    <w:rsid w:val="0014236D"/>
    <w:rsid w:val="00143112"/>
    <w:rsid w:val="00147460"/>
    <w:rsid w:val="00152B83"/>
    <w:rsid w:val="00170AAA"/>
    <w:rsid w:val="0017132B"/>
    <w:rsid w:val="00171CF0"/>
    <w:rsid w:val="00172627"/>
    <w:rsid w:val="00180577"/>
    <w:rsid w:val="00193537"/>
    <w:rsid w:val="001A13F7"/>
    <w:rsid w:val="001B7537"/>
    <w:rsid w:val="001C052C"/>
    <w:rsid w:val="001C0A68"/>
    <w:rsid w:val="001C16FF"/>
    <w:rsid w:val="001C6597"/>
    <w:rsid w:val="001E0E19"/>
    <w:rsid w:val="001E6AC5"/>
    <w:rsid w:val="001F53F3"/>
    <w:rsid w:val="00213DA0"/>
    <w:rsid w:val="0022312F"/>
    <w:rsid w:val="00225A63"/>
    <w:rsid w:val="00233FAA"/>
    <w:rsid w:val="00240087"/>
    <w:rsid w:val="0027745E"/>
    <w:rsid w:val="002C1755"/>
    <w:rsid w:val="003222F9"/>
    <w:rsid w:val="00332C6F"/>
    <w:rsid w:val="003352CF"/>
    <w:rsid w:val="00367FCF"/>
    <w:rsid w:val="003802C7"/>
    <w:rsid w:val="00387EBE"/>
    <w:rsid w:val="003A7710"/>
    <w:rsid w:val="003B13EB"/>
    <w:rsid w:val="003B2F27"/>
    <w:rsid w:val="003B33F6"/>
    <w:rsid w:val="00440DF9"/>
    <w:rsid w:val="004552C9"/>
    <w:rsid w:val="00463A63"/>
    <w:rsid w:val="00495D3D"/>
    <w:rsid w:val="004B58BF"/>
    <w:rsid w:val="004D190F"/>
    <w:rsid w:val="004E4C84"/>
    <w:rsid w:val="004F410B"/>
    <w:rsid w:val="004F7090"/>
    <w:rsid w:val="0050777C"/>
    <w:rsid w:val="00517379"/>
    <w:rsid w:val="00521D54"/>
    <w:rsid w:val="00543398"/>
    <w:rsid w:val="00553220"/>
    <w:rsid w:val="00554E11"/>
    <w:rsid w:val="005740FD"/>
    <w:rsid w:val="005918A2"/>
    <w:rsid w:val="005A03B5"/>
    <w:rsid w:val="005A407F"/>
    <w:rsid w:val="005B0C91"/>
    <w:rsid w:val="005B55D0"/>
    <w:rsid w:val="005C0E44"/>
    <w:rsid w:val="005C2CEC"/>
    <w:rsid w:val="005C4FA2"/>
    <w:rsid w:val="005E01EC"/>
    <w:rsid w:val="006001E6"/>
    <w:rsid w:val="0060747D"/>
    <w:rsid w:val="006150AF"/>
    <w:rsid w:val="00623B7A"/>
    <w:rsid w:val="006272CE"/>
    <w:rsid w:val="00655308"/>
    <w:rsid w:val="00657FA2"/>
    <w:rsid w:val="00661120"/>
    <w:rsid w:val="00687570"/>
    <w:rsid w:val="00687AE2"/>
    <w:rsid w:val="0069366E"/>
    <w:rsid w:val="00696A6E"/>
    <w:rsid w:val="006A02D4"/>
    <w:rsid w:val="006A5F3F"/>
    <w:rsid w:val="006A68F2"/>
    <w:rsid w:val="006E5166"/>
    <w:rsid w:val="006F0EAF"/>
    <w:rsid w:val="00716AF6"/>
    <w:rsid w:val="00731B86"/>
    <w:rsid w:val="00731ED4"/>
    <w:rsid w:val="0077119C"/>
    <w:rsid w:val="00776CD5"/>
    <w:rsid w:val="0079058D"/>
    <w:rsid w:val="00795FD9"/>
    <w:rsid w:val="007A23C0"/>
    <w:rsid w:val="007A672C"/>
    <w:rsid w:val="007B1FE3"/>
    <w:rsid w:val="007E0675"/>
    <w:rsid w:val="007E5025"/>
    <w:rsid w:val="007F10FC"/>
    <w:rsid w:val="007F4B6C"/>
    <w:rsid w:val="007F61B2"/>
    <w:rsid w:val="00803447"/>
    <w:rsid w:val="00805FC5"/>
    <w:rsid w:val="008111F4"/>
    <w:rsid w:val="008266C9"/>
    <w:rsid w:val="00831B92"/>
    <w:rsid w:val="00846F89"/>
    <w:rsid w:val="0085479E"/>
    <w:rsid w:val="00875249"/>
    <w:rsid w:val="00884A75"/>
    <w:rsid w:val="008949F0"/>
    <w:rsid w:val="008B3076"/>
    <w:rsid w:val="008C5E02"/>
    <w:rsid w:val="008D3B0A"/>
    <w:rsid w:val="00912B8C"/>
    <w:rsid w:val="0091569B"/>
    <w:rsid w:val="00915717"/>
    <w:rsid w:val="0092149D"/>
    <w:rsid w:val="009265BD"/>
    <w:rsid w:val="00934F64"/>
    <w:rsid w:val="009412D0"/>
    <w:rsid w:val="00955720"/>
    <w:rsid w:val="00955FC3"/>
    <w:rsid w:val="00971C6D"/>
    <w:rsid w:val="00985827"/>
    <w:rsid w:val="009A059F"/>
    <w:rsid w:val="009A6A52"/>
    <w:rsid w:val="009E6AEB"/>
    <w:rsid w:val="00A117EB"/>
    <w:rsid w:val="00A128FF"/>
    <w:rsid w:val="00A35729"/>
    <w:rsid w:val="00A50852"/>
    <w:rsid w:val="00A51901"/>
    <w:rsid w:val="00A52260"/>
    <w:rsid w:val="00A522A0"/>
    <w:rsid w:val="00A75119"/>
    <w:rsid w:val="00A84CE0"/>
    <w:rsid w:val="00A85CC6"/>
    <w:rsid w:val="00AC2A02"/>
    <w:rsid w:val="00AC3F03"/>
    <w:rsid w:val="00AC4610"/>
    <w:rsid w:val="00AC4893"/>
    <w:rsid w:val="00AD0DB6"/>
    <w:rsid w:val="00B06511"/>
    <w:rsid w:val="00B11EB3"/>
    <w:rsid w:val="00B13170"/>
    <w:rsid w:val="00B142D3"/>
    <w:rsid w:val="00B15C7A"/>
    <w:rsid w:val="00B43341"/>
    <w:rsid w:val="00B6319A"/>
    <w:rsid w:val="00B6668C"/>
    <w:rsid w:val="00B857F4"/>
    <w:rsid w:val="00B9443C"/>
    <w:rsid w:val="00BA02F6"/>
    <w:rsid w:val="00BA2270"/>
    <w:rsid w:val="00BE17B1"/>
    <w:rsid w:val="00BE33C8"/>
    <w:rsid w:val="00BF118A"/>
    <w:rsid w:val="00C17032"/>
    <w:rsid w:val="00C17691"/>
    <w:rsid w:val="00C2034B"/>
    <w:rsid w:val="00C55855"/>
    <w:rsid w:val="00C64DF6"/>
    <w:rsid w:val="00C84D08"/>
    <w:rsid w:val="00C95A99"/>
    <w:rsid w:val="00CA3530"/>
    <w:rsid w:val="00CB0A7B"/>
    <w:rsid w:val="00CC0952"/>
    <w:rsid w:val="00CD6ED0"/>
    <w:rsid w:val="00D357C4"/>
    <w:rsid w:val="00D37AB5"/>
    <w:rsid w:val="00D37C25"/>
    <w:rsid w:val="00D52834"/>
    <w:rsid w:val="00D604D5"/>
    <w:rsid w:val="00D820B7"/>
    <w:rsid w:val="00D90F3A"/>
    <w:rsid w:val="00DB72EA"/>
    <w:rsid w:val="00DC17D7"/>
    <w:rsid w:val="00DC2C6E"/>
    <w:rsid w:val="00DF16A0"/>
    <w:rsid w:val="00E112F3"/>
    <w:rsid w:val="00E13D03"/>
    <w:rsid w:val="00E30E8A"/>
    <w:rsid w:val="00E41884"/>
    <w:rsid w:val="00E504B4"/>
    <w:rsid w:val="00E663A6"/>
    <w:rsid w:val="00E73C97"/>
    <w:rsid w:val="00E77D5A"/>
    <w:rsid w:val="00E850B0"/>
    <w:rsid w:val="00E86EFF"/>
    <w:rsid w:val="00E90E24"/>
    <w:rsid w:val="00EA0170"/>
    <w:rsid w:val="00EA5FD6"/>
    <w:rsid w:val="00EB6EC0"/>
    <w:rsid w:val="00EF7490"/>
    <w:rsid w:val="00F03B58"/>
    <w:rsid w:val="00F103F3"/>
    <w:rsid w:val="00F90311"/>
    <w:rsid w:val="00F94655"/>
    <w:rsid w:val="00FA0F35"/>
    <w:rsid w:val="00FA4F5D"/>
    <w:rsid w:val="00FB500F"/>
    <w:rsid w:val="00FB6CED"/>
    <w:rsid w:val="00FD016D"/>
    <w:rsid w:val="00FD0761"/>
    <w:rsid w:val="00FD68B6"/>
    <w:rsid w:val="00FE4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62983F2"/>
  <w15:docId w15:val="{C4F14578-03FD-405E-920E-08F0CA0A2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820B7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0E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D820B7"/>
    <w:rPr>
      <w:rFonts w:ascii="Arial" w:eastAsia="Times New Roman" w:hAnsi="Arial" w:cs="Times New Roman"/>
      <w:b/>
      <w:szCs w:val="20"/>
    </w:rPr>
  </w:style>
  <w:style w:type="paragraph" w:styleId="ListParagraph">
    <w:name w:val="List Paragraph"/>
    <w:basedOn w:val="Normal"/>
    <w:uiPriority w:val="34"/>
    <w:qFormat/>
    <w:rsid w:val="00955F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3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38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E6AC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319A"/>
  </w:style>
  <w:style w:type="paragraph" w:styleId="Footer">
    <w:name w:val="footer"/>
    <w:basedOn w:val="Normal"/>
    <w:link w:val="FooterChar"/>
    <w:uiPriority w:val="99"/>
    <w:unhideWhenUsed/>
    <w:rsid w:val="00B631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319A"/>
  </w:style>
  <w:style w:type="paragraph" w:customStyle="1" w:styleId="LSCMaintext">
    <w:name w:val="LSC Main text"/>
    <w:basedOn w:val="Normal"/>
    <w:link w:val="LSCMaintextChar"/>
    <w:rsid w:val="00B11EB3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en-GB"/>
    </w:rPr>
  </w:style>
  <w:style w:type="character" w:customStyle="1" w:styleId="LSCMaintextChar">
    <w:name w:val="LSC Main text Char"/>
    <w:basedOn w:val="DefaultParagraphFont"/>
    <w:link w:val="LSCMaintext"/>
    <w:rsid w:val="00B11EB3"/>
    <w:rPr>
      <w:rFonts w:ascii="Arial" w:eastAsia="Times New Roman" w:hAnsi="Arial" w:cs="Times New Roman"/>
      <w:sz w:val="24"/>
      <w:szCs w:val="24"/>
      <w:lang w:eastAsia="en-GB"/>
    </w:rPr>
  </w:style>
  <w:style w:type="paragraph" w:styleId="BodyText2">
    <w:name w:val="Body Text 2"/>
    <w:basedOn w:val="Normal"/>
    <w:link w:val="BodyText2Char"/>
    <w:rsid w:val="005740FD"/>
    <w:pPr>
      <w:spacing w:after="0" w:line="240" w:lineRule="auto"/>
    </w:pPr>
    <w:rPr>
      <w:rFonts w:ascii="Times New Roman" w:eastAsia="Times New Roman" w:hAnsi="Times New Roman" w:cs="Times New Roman"/>
      <w:color w:val="339966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5740FD"/>
    <w:rPr>
      <w:rFonts w:ascii="Times New Roman" w:eastAsia="Times New Roman" w:hAnsi="Times New Roman" w:cs="Times New Roman"/>
      <w:color w:val="339966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377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diagramData" Target="diagrams/data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Outpatients, Diagnostics and Theraputics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Eye Unit Sister</a:t>
          </a:r>
        </a:p>
      </dgm:t>
    </dgm:pt>
    <dgm:pt modelId="{D2C36DC4-12DA-4AFD-AA94-BC893D84D432}" type="parTrans" cxnId="{7EE61085-F1D8-4FAE-BF9A-D4406EA026E9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2B8C17B8-AC71-435E-9AD6-E7D88D0D585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873B47D7-7B57-48A6-B496-25A61D8B5511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Matron for Outpatients, Diagnostics and Theraputics</a:t>
          </a:r>
        </a:p>
      </dgm:t>
    </dgm:pt>
    <dgm:pt modelId="{893F1132-6C66-491A-8BE7-088E2C03914E}" type="parTrans" cxnId="{95C0255B-2FA1-499A-9242-0145AEACC97D}">
      <dgm:prSet/>
      <dgm:spPr/>
      <dgm:t>
        <a:bodyPr/>
        <a:lstStyle/>
        <a:p>
          <a:endParaRPr lang="en-GB"/>
        </a:p>
      </dgm:t>
    </dgm:pt>
    <dgm:pt modelId="{A7531D78-BE77-4A2D-A8BD-7C2973481840}" type="sibTrans" cxnId="{95C0255B-2FA1-499A-9242-0145AEACC97D}">
      <dgm:prSet/>
      <dgm:spPr/>
      <dgm:t>
        <a:bodyPr/>
        <a:lstStyle/>
        <a:p>
          <a:endParaRPr lang="en-GB"/>
        </a:p>
      </dgm:t>
    </dgm:pt>
    <dgm:pt modelId="{7F7A2A07-71EA-4AC1-A214-255E06F8C2BB}" type="asst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Eye Unit Sister</a:t>
          </a:r>
        </a:p>
      </dgm:t>
    </dgm:pt>
    <dgm:pt modelId="{D2C36DC4-12DA-4AFD-AA94-BC893D84D432}" type="parTrans" cxnId="{7EE61085-F1D8-4FAE-BF9A-D4406EA026E9}">
      <dgm:prSet/>
      <dgm:spPr>
        <a:ln>
          <a:noFill/>
        </a:ln>
      </dgm:spPr>
      <dgm:t>
        <a:bodyPr/>
        <a:lstStyle/>
        <a:p>
          <a:endParaRPr lang="en-GB"/>
        </a:p>
      </dgm:t>
    </dgm:pt>
    <dgm:pt modelId="{329F38E4-8F55-431A-A35B-56456515A8AA}" type="sibTrans" cxnId="{7EE61085-F1D8-4FAE-BF9A-D4406EA026E9}">
      <dgm:prSet/>
      <dgm:spPr/>
      <dgm:t>
        <a:bodyPr/>
        <a:lstStyle/>
        <a:p>
          <a:endParaRPr lang="en-GB"/>
        </a:p>
      </dgm:t>
    </dgm:pt>
    <dgm:pt modelId="{6B4BA088-E786-4C47-A231-601A00A3415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Registered Practitioner </a:t>
          </a:r>
        </a:p>
      </dgm:t>
    </dgm:pt>
    <dgm:pt modelId="{CAB16F6F-7AFE-4AFF-AE75-97A8E8310EA0}" type="parTrans" cxnId="{412310A4-A9B9-4AC1-B070-1F539401B1B5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8922BF1B-1C43-41CB-8DFD-45546F954D92}" type="sibTrans" cxnId="{412310A4-A9B9-4AC1-B070-1F539401B1B5}">
      <dgm:prSet/>
      <dgm:spPr/>
      <dgm:t>
        <a:bodyPr/>
        <a:lstStyle/>
        <a:p>
          <a:endParaRPr lang="en-GB"/>
        </a:p>
      </dgm:t>
    </dgm:pt>
    <dgm:pt modelId="{20097224-ED45-4DDF-BF87-E6AC4BBCBF97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HCSW</a:t>
          </a:r>
        </a:p>
      </dgm:t>
    </dgm:pt>
    <dgm:pt modelId="{4F30EC9F-9F3F-4432-9891-8F6D0C87F0AC}" type="parTrans" cxnId="{A7FD7F13-BC8C-4D9F-A63D-B5F58C715AFE}">
      <dgm:prSet/>
      <dgm:spPr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6FA9A86D-C812-4F56-83B7-75E30AD2E1CF}" type="sibTrans" cxnId="{A7FD7F13-BC8C-4D9F-A63D-B5F58C715AFE}">
      <dgm:prSet/>
      <dgm:spPr/>
      <dgm:t>
        <a:bodyPr/>
        <a:lstStyle/>
        <a:p>
          <a:endParaRPr lang="en-GB"/>
        </a:p>
      </dgm:t>
    </dgm:pt>
    <dgm:pt modelId="{2907E5AB-8CF0-4E03-BD5D-357E166BDE13}">
      <dgm:prSet phldrT="[Text]"/>
      <dgm:spPr>
        <a:solidFill>
          <a:schemeClr val="tx1">
            <a:lumMod val="50000"/>
            <a:lumOff val="50000"/>
          </a:schemeClr>
        </a:solidFill>
      </dgm:spPr>
      <dgm:t>
        <a:bodyPr/>
        <a:lstStyle/>
        <a:p>
          <a:r>
            <a:rPr lang="en-GB"/>
            <a:t>Reception</a:t>
          </a:r>
        </a:p>
      </dgm:t>
    </dgm:pt>
    <dgm:pt modelId="{F0AA6DA5-D6B5-4149-B221-E77D6D87B8B1}" type="parTrans" cxnId="{747384F7-F816-4663-BBA1-D290F2C1936A}">
      <dgm:prSet/>
      <dgm:spPr>
        <a:solidFill>
          <a:schemeClr val="tx1">
            <a:lumMod val="50000"/>
            <a:lumOff val="50000"/>
          </a:schemeClr>
        </a:solidFill>
        <a:ln>
          <a:solidFill>
            <a:schemeClr val="tx1">
              <a:lumMod val="50000"/>
              <a:lumOff val="50000"/>
            </a:schemeClr>
          </a:solidFill>
        </a:ln>
      </dgm:spPr>
      <dgm:t>
        <a:bodyPr/>
        <a:lstStyle/>
        <a:p>
          <a:endParaRPr lang="en-GB"/>
        </a:p>
      </dgm:t>
    </dgm:pt>
    <dgm:pt modelId="{71084FB2-710B-4B19-8C4B-0D95CBB8829D}" type="sibTrans" cxnId="{747384F7-F816-4663-BBA1-D290F2C1936A}">
      <dgm:prSet/>
      <dgm:spPr/>
      <dgm:t>
        <a:bodyPr/>
        <a:lstStyle/>
        <a:p>
          <a:endParaRPr lang="en-GB"/>
        </a:p>
      </dgm:t>
    </dgm:pt>
    <dgm:pt modelId="{9B2008F5-D94E-4AB8-BF6B-234C66199491}" type="pres">
      <dgm:prSet presAssocID="{2B8C17B8-AC71-435E-9AD6-E7D88D0D585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EA9BA02C-6403-4C09-BF8D-00F9AE67EA7E}" type="pres">
      <dgm:prSet presAssocID="{873B47D7-7B57-48A6-B496-25A61D8B5511}" presName="hierRoot1" presStyleCnt="0">
        <dgm:presLayoutVars>
          <dgm:hierBranch val="init"/>
        </dgm:presLayoutVars>
      </dgm:prSet>
      <dgm:spPr/>
    </dgm:pt>
    <dgm:pt modelId="{B084A4D1-A346-4B91-B2F5-854474948D4D}" type="pres">
      <dgm:prSet presAssocID="{873B47D7-7B57-48A6-B496-25A61D8B5511}" presName="rootComposite1" presStyleCnt="0"/>
      <dgm:spPr/>
    </dgm:pt>
    <dgm:pt modelId="{65B22658-6387-454F-9358-54462B1E0C00}" type="pres">
      <dgm:prSet presAssocID="{873B47D7-7B57-48A6-B496-25A61D8B5511}" presName="rootText1" presStyleLbl="node0" presStyleIdx="0" presStyleCnt="1" custScaleY="80240" custLinFactNeighborX="3236" custLinFactNeighborY="-61218">
        <dgm:presLayoutVars>
          <dgm:chPref val="3"/>
        </dgm:presLayoutVars>
      </dgm:prSet>
      <dgm:spPr/>
    </dgm:pt>
    <dgm:pt modelId="{8A62122F-4ABF-41B1-AB96-224606782304}" type="pres">
      <dgm:prSet presAssocID="{873B47D7-7B57-48A6-B496-25A61D8B5511}" presName="rootConnector1" presStyleLbl="node1" presStyleIdx="0" presStyleCnt="0"/>
      <dgm:spPr/>
    </dgm:pt>
    <dgm:pt modelId="{B7F1B34C-B23E-4924-9513-397D4B917A56}" type="pres">
      <dgm:prSet presAssocID="{873B47D7-7B57-48A6-B496-25A61D8B5511}" presName="hierChild2" presStyleCnt="0"/>
      <dgm:spPr/>
    </dgm:pt>
    <dgm:pt modelId="{5298EA84-E29B-4E4E-AF07-FF26F48D2E0D}" type="pres">
      <dgm:prSet presAssocID="{CAB16F6F-7AFE-4AFF-AE75-97A8E8310EA0}" presName="Name37" presStyleLbl="parChTrans1D2" presStyleIdx="0" presStyleCnt="4"/>
      <dgm:spPr/>
    </dgm:pt>
    <dgm:pt modelId="{2CDB317E-CB56-4016-AABF-073ADCFD991A}" type="pres">
      <dgm:prSet presAssocID="{6B4BA088-E786-4C47-A231-601A00A34157}" presName="hierRoot2" presStyleCnt="0">
        <dgm:presLayoutVars>
          <dgm:hierBranch val="init"/>
        </dgm:presLayoutVars>
      </dgm:prSet>
      <dgm:spPr/>
    </dgm:pt>
    <dgm:pt modelId="{D0ADA81E-BD4B-45F1-853A-06934CF1B443}" type="pres">
      <dgm:prSet presAssocID="{6B4BA088-E786-4C47-A231-601A00A34157}" presName="rootComposite" presStyleCnt="0"/>
      <dgm:spPr/>
    </dgm:pt>
    <dgm:pt modelId="{9A1AF240-C6E1-43E3-820D-7EFBD0B54067}" type="pres">
      <dgm:prSet presAssocID="{6B4BA088-E786-4C47-A231-601A00A34157}" presName="rootText" presStyleLbl="node2" presStyleIdx="0" presStyleCnt="3" custScaleY="66200">
        <dgm:presLayoutVars>
          <dgm:chPref val="3"/>
        </dgm:presLayoutVars>
      </dgm:prSet>
      <dgm:spPr/>
    </dgm:pt>
    <dgm:pt modelId="{A337F4D9-8D4C-4C53-959D-7BC02E869C9E}" type="pres">
      <dgm:prSet presAssocID="{6B4BA088-E786-4C47-A231-601A00A34157}" presName="rootConnector" presStyleLbl="node2" presStyleIdx="0" presStyleCnt="3"/>
      <dgm:spPr/>
    </dgm:pt>
    <dgm:pt modelId="{58FB27A8-6494-4867-B271-28F0C55EC277}" type="pres">
      <dgm:prSet presAssocID="{6B4BA088-E786-4C47-A231-601A00A34157}" presName="hierChild4" presStyleCnt="0"/>
      <dgm:spPr/>
    </dgm:pt>
    <dgm:pt modelId="{446EA7D6-848A-4E11-9588-A81F02F5A062}" type="pres">
      <dgm:prSet presAssocID="{6B4BA088-E786-4C47-A231-601A00A34157}" presName="hierChild5" presStyleCnt="0"/>
      <dgm:spPr/>
    </dgm:pt>
    <dgm:pt modelId="{D1F59CE2-4017-49B5-8ECE-3DB609C5189B}" type="pres">
      <dgm:prSet presAssocID="{4F30EC9F-9F3F-4432-9891-8F6D0C87F0AC}" presName="Name37" presStyleLbl="parChTrans1D2" presStyleIdx="1" presStyleCnt="4"/>
      <dgm:spPr/>
    </dgm:pt>
    <dgm:pt modelId="{335DACC7-A06E-457C-B894-9B3B24EBA898}" type="pres">
      <dgm:prSet presAssocID="{20097224-ED45-4DDF-BF87-E6AC4BBCBF97}" presName="hierRoot2" presStyleCnt="0">
        <dgm:presLayoutVars>
          <dgm:hierBranch val="init"/>
        </dgm:presLayoutVars>
      </dgm:prSet>
      <dgm:spPr/>
    </dgm:pt>
    <dgm:pt modelId="{2478AB58-BA8D-4A49-876D-E6CDDE914711}" type="pres">
      <dgm:prSet presAssocID="{20097224-ED45-4DDF-BF87-E6AC4BBCBF97}" presName="rootComposite" presStyleCnt="0"/>
      <dgm:spPr/>
    </dgm:pt>
    <dgm:pt modelId="{2ECEFBA2-4760-4237-B258-BD66486B0706}" type="pres">
      <dgm:prSet presAssocID="{20097224-ED45-4DDF-BF87-E6AC4BBCBF97}" presName="rootText" presStyleLbl="node2" presStyleIdx="1" presStyleCnt="3" custScaleY="74392" custLinFactNeighborX="2731">
        <dgm:presLayoutVars>
          <dgm:chPref val="3"/>
        </dgm:presLayoutVars>
      </dgm:prSet>
      <dgm:spPr/>
    </dgm:pt>
    <dgm:pt modelId="{1EC68C6F-4BD6-4B72-B55C-24B3CEE4A71E}" type="pres">
      <dgm:prSet presAssocID="{20097224-ED45-4DDF-BF87-E6AC4BBCBF97}" presName="rootConnector" presStyleLbl="node2" presStyleIdx="1" presStyleCnt="3"/>
      <dgm:spPr/>
    </dgm:pt>
    <dgm:pt modelId="{BEB3E635-D9B1-4951-9EF2-47ED000D980A}" type="pres">
      <dgm:prSet presAssocID="{20097224-ED45-4DDF-BF87-E6AC4BBCBF97}" presName="hierChild4" presStyleCnt="0"/>
      <dgm:spPr/>
    </dgm:pt>
    <dgm:pt modelId="{C11F900E-4005-46F8-B45F-82243774E24D}" type="pres">
      <dgm:prSet presAssocID="{20097224-ED45-4DDF-BF87-E6AC4BBCBF97}" presName="hierChild5" presStyleCnt="0"/>
      <dgm:spPr/>
    </dgm:pt>
    <dgm:pt modelId="{544B964B-6C68-45AD-9EF8-1ED3E52C5731}" type="pres">
      <dgm:prSet presAssocID="{F0AA6DA5-D6B5-4149-B221-E77D6D87B8B1}" presName="Name37" presStyleLbl="parChTrans1D2" presStyleIdx="2" presStyleCnt="4"/>
      <dgm:spPr/>
    </dgm:pt>
    <dgm:pt modelId="{9C29BDD1-EA05-4521-B21D-E71FF8645BA9}" type="pres">
      <dgm:prSet presAssocID="{2907E5AB-8CF0-4E03-BD5D-357E166BDE13}" presName="hierRoot2" presStyleCnt="0">
        <dgm:presLayoutVars>
          <dgm:hierBranch val="init"/>
        </dgm:presLayoutVars>
      </dgm:prSet>
      <dgm:spPr/>
    </dgm:pt>
    <dgm:pt modelId="{04C6E013-DDC7-4008-895D-75D285359938}" type="pres">
      <dgm:prSet presAssocID="{2907E5AB-8CF0-4E03-BD5D-357E166BDE13}" presName="rootComposite" presStyleCnt="0"/>
      <dgm:spPr/>
    </dgm:pt>
    <dgm:pt modelId="{BA5E169A-ECC5-4A90-8068-EA7E1D14B852}" type="pres">
      <dgm:prSet presAssocID="{2907E5AB-8CF0-4E03-BD5D-357E166BDE13}" presName="rootText" presStyleLbl="node2" presStyleIdx="2" presStyleCnt="3" custScaleY="74392">
        <dgm:presLayoutVars>
          <dgm:chPref val="3"/>
        </dgm:presLayoutVars>
      </dgm:prSet>
      <dgm:spPr/>
    </dgm:pt>
    <dgm:pt modelId="{6EB7B42D-3B28-4CBD-9298-1B6F58C36591}" type="pres">
      <dgm:prSet presAssocID="{2907E5AB-8CF0-4E03-BD5D-357E166BDE13}" presName="rootConnector" presStyleLbl="node2" presStyleIdx="2" presStyleCnt="3"/>
      <dgm:spPr/>
    </dgm:pt>
    <dgm:pt modelId="{BE9EAAD4-B3A4-4426-B92F-1A351C8712C6}" type="pres">
      <dgm:prSet presAssocID="{2907E5AB-8CF0-4E03-BD5D-357E166BDE13}" presName="hierChild4" presStyleCnt="0"/>
      <dgm:spPr/>
    </dgm:pt>
    <dgm:pt modelId="{33D3068B-91A4-49C2-8834-D4BA2EFE8C4C}" type="pres">
      <dgm:prSet presAssocID="{2907E5AB-8CF0-4E03-BD5D-357E166BDE13}" presName="hierChild5" presStyleCnt="0"/>
      <dgm:spPr/>
    </dgm:pt>
    <dgm:pt modelId="{136FA4D4-7574-4BAC-84E9-EBD6814FAC37}" type="pres">
      <dgm:prSet presAssocID="{873B47D7-7B57-48A6-B496-25A61D8B5511}" presName="hierChild3" presStyleCnt="0"/>
      <dgm:spPr/>
    </dgm:pt>
    <dgm:pt modelId="{CC56E7F8-A54D-464A-899B-D54465E302B4}" type="pres">
      <dgm:prSet presAssocID="{D2C36DC4-12DA-4AFD-AA94-BC893D84D432}" presName="Name111" presStyleLbl="parChTrans1D2" presStyleIdx="3" presStyleCnt="4"/>
      <dgm:spPr/>
    </dgm:pt>
    <dgm:pt modelId="{57428E9B-97BC-4C78-BD70-8675A00E7ECB}" type="pres">
      <dgm:prSet presAssocID="{7F7A2A07-71EA-4AC1-A214-255E06F8C2BB}" presName="hierRoot3" presStyleCnt="0">
        <dgm:presLayoutVars>
          <dgm:hierBranch val="init"/>
        </dgm:presLayoutVars>
      </dgm:prSet>
      <dgm:spPr/>
    </dgm:pt>
    <dgm:pt modelId="{D87BFA94-8BB9-42AF-84F6-C859B7058182}" type="pres">
      <dgm:prSet presAssocID="{7F7A2A07-71EA-4AC1-A214-255E06F8C2BB}" presName="rootComposite3" presStyleCnt="0"/>
      <dgm:spPr/>
    </dgm:pt>
    <dgm:pt modelId="{021F1EDF-08E1-427F-8A49-184D826CAB1D}" type="pres">
      <dgm:prSet presAssocID="{7F7A2A07-71EA-4AC1-A214-255E06F8C2BB}" presName="rootText3" presStyleLbl="asst1" presStyleIdx="0" presStyleCnt="1" custScaleY="78586" custLinFactNeighborX="63302" custLinFactNeighborY="1671">
        <dgm:presLayoutVars>
          <dgm:chPref val="3"/>
        </dgm:presLayoutVars>
      </dgm:prSet>
      <dgm:spPr/>
    </dgm:pt>
    <dgm:pt modelId="{3F32B8C1-381B-4416-8AD7-E70A55D3DF41}" type="pres">
      <dgm:prSet presAssocID="{7F7A2A07-71EA-4AC1-A214-255E06F8C2BB}" presName="rootConnector3" presStyleLbl="asst1" presStyleIdx="0" presStyleCnt="1"/>
      <dgm:spPr/>
    </dgm:pt>
    <dgm:pt modelId="{DEB3294A-DD93-43F9-90B7-86F940326A12}" type="pres">
      <dgm:prSet presAssocID="{7F7A2A07-71EA-4AC1-A214-255E06F8C2BB}" presName="hierChild6" presStyleCnt="0"/>
      <dgm:spPr/>
    </dgm:pt>
    <dgm:pt modelId="{762A4171-8502-402A-B0E6-38488F5E2768}" type="pres">
      <dgm:prSet presAssocID="{7F7A2A07-71EA-4AC1-A214-255E06F8C2BB}" presName="hierChild7" presStyleCnt="0"/>
      <dgm:spPr/>
    </dgm:pt>
  </dgm:ptLst>
  <dgm:cxnLst>
    <dgm:cxn modelId="{96A91704-89A5-4473-AFF1-FA8EB3C4DC5C}" type="presOf" srcId="{6B4BA088-E786-4C47-A231-601A00A34157}" destId="{A337F4D9-8D4C-4C53-959D-7BC02E869C9E}" srcOrd="1" destOrd="0" presId="urn:microsoft.com/office/officeart/2005/8/layout/orgChart1"/>
    <dgm:cxn modelId="{A640E008-22EF-4C3E-BDF2-9652D413D556}" type="presOf" srcId="{CAB16F6F-7AFE-4AFF-AE75-97A8E8310EA0}" destId="{5298EA84-E29B-4E4E-AF07-FF26F48D2E0D}" srcOrd="0" destOrd="0" presId="urn:microsoft.com/office/officeart/2005/8/layout/orgChart1"/>
    <dgm:cxn modelId="{A7FD7F13-BC8C-4D9F-A63D-B5F58C715AFE}" srcId="{873B47D7-7B57-48A6-B496-25A61D8B5511}" destId="{20097224-ED45-4DDF-BF87-E6AC4BBCBF97}" srcOrd="2" destOrd="0" parTransId="{4F30EC9F-9F3F-4432-9891-8F6D0C87F0AC}" sibTransId="{6FA9A86D-C812-4F56-83B7-75E30AD2E1CF}"/>
    <dgm:cxn modelId="{157FEA1F-460B-40CB-A7BE-ACB788E132AA}" type="presOf" srcId="{F0AA6DA5-D6B5-4149-B221-E77D6D87B8B1}" destId="{544B964B-6C68-45AD-9EF8-1ED3E52C5731}" srcOrd="0" destOrd="0" presId="urn:microsoft.com/office/officeart/2005/8/layout/orgChart1"/>
    <dgm:cxn modelId="{08F9D83E-E392-4A32-BC6A-C99DA302CA18}" type="presOf" srcId="{20097224-ED45-4DDF-BF87-E6AC4BBCBF97}" destId="{2ECEFBA2-4760-4237-B258-BD66486B0706}" srcOrd="0" destOrd="0" presId="urn:microsoft.com/office/officeart/2005/8/layout/orgChart1"/>
    <dgm:cxn modelId="{95C0255B-2FA1-499A-9242-0145AEACC97D}" srcId="{2B8C17B8-AC71-435E-9AD6-E7D88D0D5851}" destId="{873B47D7-7B57-48A6-B496-25A61D8B5511}" srcOrd="0" destOrd="0" parTransId="{893F1132-6C66-491A-8BE7-088E2C03914E}" sibTransId="{A7531D78-BE77-4A2D-A8BD-7C2973481840}"/>
    <dgm:cxn modelId="{8F7C9741-7E93-40BC-B184-2B6A8A071CBF}" type="presOf" srcId="{2907E5AB-8CF0-4E03-BD5D-357E166BDE13}" destId="{BA5E169A-ECC5-4A90-8068-EA7E1D14B852}" srcOrd="0" destOrd="0" presId="urn:microsoft.com/office/officeart/2005/8/layout/orgChart1"/>
    <dgm:cxn modelId="{0DF49A68-51EB-4E3F-8660-54BAEA3688ED}" type="presOf" srcId="{D2C36DC4-12DA-4AFD-AA94-BC893D84D432}" destId="{CC56E7F8-A54D-464A-899B-D54465E302B4}" srcOrd="0" destOrd="0" presId="urn:microsoft.com/office/officeart/2005/8/layout/orgChart1"/>
    <dgm:cxn modelId="{0260157E-8C7A-4711-9FB5-09F6D1213E58}" type="presOf" srcId="{2B8C17B8-AC71-435E-9AD6-E7D88D0D5851}" destId="{9B2008F5-D94E-4AB8-BF6B-234C66199491}" srcOrd="0" destOrd="0" presId="urn:microsoft.com/office/officeart/2005/8/layout/orgChart1"/>
    <dgm:cxn modelId="{7EE61085-F1D8-4FAE-BF9A-D4406EA026E9}" srcId="{873B47D7-7B57-48A6-B496-25A61D8B5511}" destId="{7F7A2A07-71EA-4AC1-A214-255E06F8C2BB}" srcOrd="0" destOrd="0" parTransId="{D2C36DC4-12DA-4AFD-AA94-BC893D84D432}" sibTransId="{329F38E4-8F55-431A-A35B-56456515A8AA}"/>
    <dgm:cxn modelId="{86FEA686-C973-46B9-9820-1A72F356C5B2}" type="presOf" srcId="{20097224-ED45-4DDF-BF87-E6AC4BBCBF97}" destId="{1EC68C6F-4BD6-4B72-B55C-24B3CEE4A71E}" srcOrd="1" destOrd="0" presId="urn:microsoft.com/office/officeart/2005/8/layout/orgChart1"/>
    <dgm:cxn modelId="{1F63A288-8A1E-4394-94C6-376AD388334F}" type="presOf" srcId="{873B47D7-7B57-48A6-B496-25A61D8B5511}" destId="{65B22658-6387-454F-9358-54462B1E0C00}" srcOrd="0" destOrd="0" presId="urn:microsoft.com/office/officeart/2005/8/layout/orgChart1"/>
    <dgm:cxn modelId="{E2C7EF92-30FA-4EF0-8949-6C4A9490A422}" type="presOf" srcId="{4F30EC9F-9F3F-4432-9891-8F6D0C87F0AC}" destId="{D1F59CE2-4017-49B5-8ECE-3DB609C5189B}" srcOrd="0" destOrd="0" presId="urn:microsoft.com/office/officeart/2005/8/layout/orgChart1"/>
    <dgm:cxn modelId="{C204C09B-5B14-476E-9C40-CC68F5CCFF55}" type="presOf" srcId="{873B47D7-7B57-48A6-B496-25A61D8B5511}" destId="{8A62122F-4ABF-41B1-AB96-224606782304}" srcOrd="1" destOrd="0" presId="urn:microsoft.com/office/officeart/2005/8/layout/orgChart1"/>
    <dgm:cxn modelId="{412310A4-A9B9-4AC1-B070-1F539401B1B5}" srcId="{873B47D7-7B57-48A6-B496-25A61D8B5511}" destId="{6B4BA088-E786-4C47-A231-601A00A34157}" srcOrd="1" destOrd="0" parTransId="{CAB16F6F-7AFE-4AFF-AE75-97A8E8310EA0}" sibTransId="{8922BF1B-1C43-41CB-8DFD-45546F954D92}"/>
    <dgm:cxn modelId="{0C5AF1CB-6673-4067-BED9-06E4B241BA20}" type="presOf" srcId="{7F7A2A07-71EA-4AC1-A214-255E06F8C2BB}" destId="{021F1EDF-08E1-427F-8A49-184D826CAB1D}" srcOrd="0" destOrd="0" presId="urn:microsoft.com/office/officeart/2005/8/layout/orgChart1"/>
    <dgm:cxn modelId="{0C2EE3E3-404B-481A-A136-30FD9C67D793}" type="presOf" srcId="{2907E5AB-8CF0-4E03-BD5D-357E166BDE13}" destId="{6EB7B42D-3B28-4CBD-9298-1B6F58C36591}" srcOrd="1" destOrd="0" presId="urn:microsoft.com/office/officeart/2005/8/layout/orgChart1"/>
    <dgm:cxn modelId="{6E962DE6-E8B5-4023-8CC6-BA39CB415F51}" type="presOf" srcId="{6B4BA088-E786-4C47-A231-601A00A34157}" destId="{9A1AF240-C6E1-43E3-820D-7EFBD0B54067}" srcOrd="0" destOrd="0" presId="urn:microsoft.com/office/officeart/2005/8/layout/orgChart1"/>
    <dgm:cxn modelId="{F803EEE9-80A2-4012-B60D-28CC5E896AA5}" type="presOf" srcId="{7F7A2A07-71EA-4AC1-A214-255E06F8C2BB}" destId="{3F32B8C1-381B-4416-8AD7-E70A55D3DF41}" srcOrd="1" destOrd="0" presId="urn:microsoft.com/office/officeart/2005/8/layout/orgChart1"/>
    <dgm:cxn modelId="{747384F7-F816-4663-BBA1-D290F2C1936A}" srcId="{873B47D7-7B57-48A6-B496-25A61D8B5511}" destId="{2907E5AB-8CF0-4E03-BD5D-357E166BDE13}" srcOrd="3" destOrd="0" parTransId="{F0AA6DA5-D6B5-4149-B221-E77D6D87B8B1}" sibTransId="{71084FB2-710B-4B19-8C4B-0D95CBB8829D}"/>
    <dgm:cxn modelId="{3877B15A-40E3-498A-8DE2-4B1975DA5BA8}" type="presParOf" srcId="{9B2008F5-D94E-4AB8-BF6B-234C66199491}" destId="{EA9BA02C-6403-4C09-BF8D-00F9AE67EA7E}" srcOrd="0" destOrd="0" presId="urn:microsoft.com/office/officeart/2005/8/layout/orgChart1"/>
    <dgm:cxn modelId="{FE3CC97E-6579-4E16-A0A7-AD9B8414414A}" type="presParOf" srcId="{EA9BA02C-6403-4C09-BF8D-00F9AE67EA7E}" destId="{B084A4D1-A346-4B91-B2F5-854474948D4D}" srcOrd="0" destOrd="0" presId="urn:microsoft.com/office/officeart/2005/8/layout/orgChart1"/>
    <dgm:cxn modelId="{E1730C60-8C08-49CA-B0CF-367B3C4698CF}" type="presParOf" srcId="{B084A4D1-A346-4B91-B2F5-854474948D4D}" destId="{65B22658-6387-454F-9358-54462B1E0C00}" srcOrd="0" destOrd="0" presId="urn:microsoft.com/office/officeart/2005/8/layout/orgChart1"/>
    <dgm:cxn modelId="{0AD860C8-4BDE-43BB-A2EC-D091B702D0F1}" type="presParOf" srcId="{B084A4D1-A346-4B91-B2F5-854474948D4D}" destId="{8A62122F-4ABF-41B1-AB96-224606782304}" srcOrd="1" destOrd="0" presId="urn:microsoft.com/office/officeart/2005/8/layout/orgChart1"/>
    <dgm:cxn modelId="{6DA9B3E4-B783-4598-AD0C-4BECCC2840BA}" type="presParOf" srcId="{EA9BA02C-6403-4C09-BF8D-00F9AE67EA7E}" destId="{B7F1B34C-B23E-4924-9513-397D4B917A56}" srcOrd="1" destOrd="0" presId="urn:microsoft.com/office/officeart/2005/8/layout/orgChart1"/>
    <dgm:cxn modelId="{B13B3107-3F8D-44BE-818F-0EAD2316F5D5}" type="presParOf" srcId="{B7F1B34C-B23E-4924-9513-397D4B917A56}" destId="{5298EA84-E29B-4E4E-AF07-FF26F48D2E0D}" srcOrd="0" destOrd="0" presId="urn:microsoft.com/office/officeart/2005/8/layout/orgChart1"/>
    <dgm:cxn modelId="{8D9ED725-1818-40BB-984F-064A142CCE31}" type="presParOf" srcId="{B7F1B34C-B23E-4924-9513-397D4B917A56}" destId="{2CDB317E-CB56-4016-AABF-073ADCFD991A}" srcOrd="1" destOrd="0" presId="urn:microsoft.com/office/officeart/2005/8/layout/orgChart1"/>
    <dgm:cxn modelId="{343499CC-6118-4EB9-BCA4-818182417FB8}" type="presParOf" srcId="{2CDB317E-CB56-4016-AABF-073ADCFD991A}" destId="{D0ADA81E-BD4B-45F1-853A-06934CF1B443}" srcOrd="0" destOrd="0" presId="urn:microsoft.com/office/officeart/2005/8/layout/orgChart1"/>
    <dgm:cxn modelId="{D5C58DDD-901C-452E-B9AE-649B64D3B8A5}" type="presParOf" srcId="{D0ADA81E-BD4B-45F1-853A-06934CF1B443}" destId="{9A1AF240-C6E1-43E3-820D-7EFBD0B54067}" srcOrd="0" destOrd="0" presId="urn:microsoft.com/office/officeart/2005/8/layout/orgChart1"/>
    <dgm:cxn modelId="{76A95738-E0D9-427A-B3BD-E59F48381B9A}" type="presParOf" srcId="{D0ADA81E-BD4B-45F1-853A-06934CF1B443}" destId="{A337F4D9-8D4C-4C53-959D-7BC02E869C9E}" srcOrd="1" destOrd="0" presId="urn:microsoft.com/office/officeart/2005/8/layout/orgChart1"/>
    <dgm:cxn modelId="{3FB56CAE-B75E-43C4-8C4E-B9D2E7BE2146}" type="presParOf" srcId="{2CDB317E-CB56-4016-AABF-073ADCFD991A}" destId="{58FB27A8-6494-4867-B271-28F0C55EC277}" srcOrd="1" destOrd="0" presId="urn:microsoft.com/office/officeart/2005/8/layout/orgChart1"/>
    <dgm:cxn modelId="{2C576317-A3B8-4F0A-8989-845E1089963A}" type="presParOf" srcId="{2CDB317E-CB56-4016-AABF-073ADCFD991A}" destId="{446EA7D6-848A-4E11-9588-A81F02F5A062}" srcOrd="2" destOrd="0" presId="urn:microsoft.com/office/officeart/2005/8/layout/orgChart1"/>
    <dgm:cxn modelId="{D60792AC-6B6A-4D83-819A-41659051708A}" type="presParOf" srcId="{B7F1B34C-B23E-4924-9513-397D4B917A56}" destId="{D1F59CE2-4017-49B5-8ECE-3DB609C5189B}" srcOrd="2" destOrd="0" presId="urn:microsoft.com/office/officeart/2005/8/layout/orgChart1"/>
    <dgm:cxn modelId="{D0A4E66A-BE9F-4355-B390-086A76106C96}" type="presParOf" srcId="{B7F1B34C-B23E-4924-9513-397D4B917A56}" destId="{335DACC7-A06E-457C-B894-9B3B24EBA898}" srcOrd="3" destOrd="0" presId="urn:microsoft.com/office/officeart/2005/8/layout/orgChart1"/>
    <dgm:cxn modelId="{A58AF53C-9296-4F5C-8EB5-36A0282D6390}" type="presParOf" srcId="{335DACC7-A06E-457C-B894-9B3B24EBA898}" destId="{2478AB58-BA8D-4A49-876D-E6CDDE914711}" srcOrd="0" destOrd="0" presId="urn:microsoft.com/office/officeart/2005/8/layout/orgChart1"/>
    <dgm:cxn modelId="{80BB436D-4443-4EA0-8550-840A5166AF61}" type="presParOf" srcId="{2478AB58-BA8D-4A49-876D-E6CDDE914711}" destId="{2ECEFBA2-4760-4237-B258-BD66486B0706}" srcOrd="0" destOrd="0" presId="urn:microsoft.com/office/officeart/2005/8/layout/orgChart1"/>
    <dgm:cxn modelId="{E17049D2-6DBF-4462-A35E-7046722D0DFE}" type="presParOf" srcId="{2478AB58-BA8D-4A49-876D-E6CDDE914711}" destId="{1EC68C6F-4BD6-4B72-B55C-24B3CEE4A71E}" srcOrd="1" destOrd="0" presId="urn:microsoft.com/office/officeart/2005/8/layout/orgChart1"/>
    <dgm:cxn modelId="{3952E3CC-B19F-48FB-BE64-C9ACFF3E7699}" type="presParOf" srcId="{335DACC7-A06E-457C-B894-9B3B24EBA898}" destId="{BEB3E635-D9B1-4951-9EF2-47ED000D980A}" srcOrd="1" destOrd="0" presId="urn:microsoft.com/office/officeart/2005/8/layout/orgChart1"/>
    <dgm:cxn modelId="{7B0A98F2-3B7A-4FF6-BD4A-9BDE0AEB43FB}" type="presParOf" srcId="{335DACC7-A06E-457C-B894-9B3B24EBA898}" destId="{C11F900E-4005-46F8-B45F-82243774E24D}" srcOrd="2" destOrd="0" presId="urn:microsoft.com/office/officeart/2005/8/layout/orgChart1"/>
    <dgm:cxn modelId="{4A461299-EF6F-40F9-8DD1-0FA241B4AEC3}" type="presParOf" srcId="{B7F1B34C-B23E-4924-9513-397D4B917A56}" destId="{544B964B-6C68-45AD-9EF8-1ED3E52C5731}" srcOrd="4" destOrd="0" presId="urn:microsoft.com/office/officeart/2005/8/layout/orgChart1"/>
    <dgm:cxn modelId="{9FEE562D-D9D0-42E8-82E2-68FBF77E751D}" type="presParOf" srcId="{B7F1B34C-B23E-4924-9513-397D4B917A56}" destId="{9C29BDD1-EA05-4521-B21D-E71FF8645BA9}" srcOrd="5" destOrd="0" presId="urn:microsoft.com/office/officeart/2005/8/layout/orgChart1"/>
    <dgm:cxn modelId="{9D334A99-5D79-4B1F-BECE-2F77E91283B9}" type="presParOf" srcId="{9C29BDD1-EA05-4521-B21D-E71FF8645BA9}" destId="{04C6E013-DDC7-4008-895D-75D285359938}" srcOrd="0" destOrd="0" presId="urn:microsoft.com/office/officeart/2005/8/layout/orgChart1"/>
    <dgm:cxn modelId="{8356E3E4-0F65-4CC3-B2BA-9D44E47F578E}" type="presParOf" srcId="{04C6E013-DDC7-4008-895D-75D285359938}" destId="{BA5E169A-ECC5-4A90-8068-EA7E1D14B852}" srcOrd="0" destOrd="0" presId="urn:microsoft.com/office/officeart/2005/8/layout/orgChart1"/>
    <dgm:cxn modelId="{DE11000C-45A0-4F3F-8880-25330E516B2A}" type="presParOf" srcId="{04C6E013-DDC7-4008-895D-75D285359938}" destId="{6EB7B42D-3B28-4CBD-9298-1B6F58C36591}" srcOrd="1" destOrd="0" presId="urn:microsoft.com/office/officeart/2005/8/layout/orgChart1"/>
    <dgm:cxn modelId="{AE443A1E-F98F-430A-8D98-0E78986601AD}" type="presParOf" srcId="{9C29BDD1-EA05-4521-B21D-E71FF8645BA9}" destId="{BE9EAAD4-B3A4-4426-B92F-1A351C8712C6}" srcOrd="1" destOrd="0" presId="urn:microsoft.com/office/officeart/2005/8/layout/orgChart1"/>
    <dgm:cxn modelId="{F652300D-92AE-4C04-B302-56A303B7A579}" type="presParOf" srcId="{9C29BDD1-EA05-4521-B21D-E71FF8645BA9}" destId="{33D3068B-91A4-49C2-8834-D4BA2EFE8C4C}" srcOrd="2" destOrd="0" presId="urn:microsoft.com/office/officeart/2005/8/layout/orgChart1"/>
    <dgm:cxn modelId="{5C726A34-8744-48EB-A7D2-9DBDFF89134E}" type="presParOf" srcId="{EA9BA02C-6403-4C09-BF8D-00F9AE67EA7E}" destId="{136FA4D4-7574-4BAC-84E9-EBD6814FAC37}" srcOrd="2" destOrd="0" presId="urn:microsoft.com/office/officeart/2005/8/layout/orgChart1"/>
    <dgm:cxn modelId="{259D3804-DD3B-4172-87FD-9F95C1D17EBA}" type="presParOf" srcId="{136FA4D4-7574-4BAC-84E9-EBD6814FAC37}" destId="{CC56E7F8-A54D-464A-899B-D54465E302B4}" srcOrd="0" destOrd="0" presId="urn:microsoft.com/office/officeart/2005/8/layout/orgChart1"/>
    <dgm:cxn modelId="{4AAE23F0-5670-4C42-BB33-EEEB0E00282F}" type="presParOf" srcId="{136FA4D4-7574-4BAC-84E9-EBD6814FAC37}" destId="{57428E9B-97BC-4C78-BD70-8675A00E7ECB}" srcOrd="1" destOrd="0" presId="urn:microsoft.com/office/officeart/2005/8/layout/orgChart1"/>
    <dgm:cxn modelId="{A7A49167-C2F0-410B-8557-67D0542272EF}" type="presParOf" srcId="{57428E9B-97BC-4C78-BD70-8675A00E7ECB}" destId="{D87BFA94-8BB9-42AF-84F6-C859B7058182}" srcOrd="0" destOrd="0" presId="urn:microsoft.com/office/officeart/2005/8/layout/orgChart1"/>
    <dgm:cxn modelId="{E2B87BAE-A5E7-464F-8E91-8D2228E66073}" type="presParOf" srcId="{D87BFA94-8BB9-42AF-84F6-C859B7058182}" destId="{021F1EDF-08E1-427F-8A49-184D826CAB1D}" srcOrd="0" destOrd="0" presId="urn:microsoft.com/office/officeart/2005/8/layout/orgChart1"/>
    <dgm:cxn modelId="{2F8CAC48-20E0-415B-B4BE-69CE05BFE3CA}" type="presParOf" srcId="{D87BFA94-8BB9-42AF-84F6-C859B7058182}" destId="{3F32B8C1-381B-4416-8AD7-E70A55D3DF41}" srcOrd="1" destOrd="0" presId="urn:microsoft.com/office/officeart/2005/8/layout/orgChart1"/>
    <dgm:cxn modelId="{98A03D88-FB71-44B1-AB95-C3933F105BB5}" type="presParOf" srcId="{57428E9B-97BC-4C78-BD70-8675A00E7ECB}" destId="{DEB3294A-DD93-43F9-90B7-86F940326A12}" srcOrd="1" destOrd="0" presId="urn:microsoft.com/office/officeart/2005/8/layout/orgChart1"/>
    <dgm:cxn modelId="{4C2B3AAA-AF67-4D6B-95AD-0B953D67A5CC}" type="presParOf" srcId="{57428E9B-97BC-4C78-BD70-8675A00E7ECB}" destId="{762A4171-8502-402A-B0E6-38488F5E2768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C56E7F8-A54D-464A-899B-D54465E302B4}">
      <dsp:nvSpPr>
        <dsp:cNvPr id="0" name=""/>
        <dsp:cNvSpPr/>
      </dsp:nvSpPr>
      <dsp:spPr>
        <a:xfrm>
          <a:off x="2431159" y="685142"/>
          <a:ext cx="691515" cy="108046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691515" y="1080460"/>
              </a:lnTo>
            </a:path>
          </a:pathLst>
        </a:custGeom>
        <a:noFill/>
        <a:ln w="25400" cap="flat" cmpd="sng" algn="ctr">
          <a:noFill/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44B964B-6C68-45AD-9EF8-1ED3E52C5731}">
      <dsp:nvSpPr>
        <dsp:cNvPr id="0" name=""/>
        <dsp:cNvSpPr/>
      </dsp:nvSpPr>
      <dsp:spPr>
        <a:xfrm>
          <a:off x="2431159" y="685142"/>
          <a:ext cx="1642974" cy="171056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64079"/>
              </a:lnTo>
              <a:lnTo>
                <a:pt x="1642974" y="1564079"/>
              </a:lnTo>
              <a:lnTo>
                <a:pt x="1642974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1F59CE2-4017-49B5-8ECE-3DB609C5189B}">
      <dsp:nvSpPr>
        <dsp:cNvPr id="0" name=""/>
        <dsp:cNvSpPr/>
      </dsp:nvSpPr>
      <dsp:spPr>
        <a:xfrm>
          <a:off x="2378393" y="685142"/>
          <a:ext cx="91440" cy="1710569"/>
        </a:xfrm>
        <a:custGeom>
          <a:avLst/>
          <a:gdLst/>
          <a:ahLst/>
          <a:cxnLst/>
          <a:rect l="0" t="0" r="0" b="0"/>
          <a:pathLst>
            <a:path>
              <a:moveTo>
                <a:pt x="52765" y="0"/>
              </a:moveTo>
              <a:lnTo>
                <a:pt x="52765" y="1564079"/>
              </a:lnTo>
              <a:lnTo>
                <a:pt x="45720" y="1564079"/>
              </a:lnTo>
              <a:lnTo>
                <a:pt x="45720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298EA84-E29B-4E4E-AF07-FF26F48D2E0D}">
      <dsp:nvSpPr>
        <dsp:cNvPr id="0" name=""/>
        <dsp:cNvSpPr/>
      </dsp:nvSpPr>
      <dsp:spPr>
        <a:xfrm>
          <a:off x="697891" y="685142"/>
          <a:ext cx="1733268" cy="1710569"/>
        </a:xfrm>
        <a:custGeom>
          <a:avLst/>
          <a:gdLst/>
          <a:ahLst/>
          <a:cxnLst/>
          <a:rect l="0" t="0" r="0" b="0"/>
          <a:pathLst>
            <a:path>
              <a:moveTo>
                <a:pt x="1733268" y="0"/>
              </a:moveTo>
              <a:lnTo>
                <a:pt x="1733268" y="1564079"/>
              </a:lnTo>
              <a:lnTo>
                <a:pt x="0" y="1564079"/>
              </a:lnTo>
              <a:lnTo>
                <a:pt x="0" y="1710569"/>
              </a:lnTo>
            </a:path>
          </a:pathLst>
        </a:custGeom>
        <a:noFill/>
        <a:ln w="25400" cap="flat" cmpd="sng" algn="ctr">
          <a:solidFill>
            <a:schemeClr val="tx1">
              <a:lumMod val="50000"/>
              <a:lumOff val="5000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5B22658-6387-454F-9358-54462B1E0C00}">
      <dsp:nvSpPr>
        <dsp:cNvPr id="0" name=""/>
        <dsp:cNvSpPr/>
      </dsp:nvSpPr>
      <dsp:spPr>
        <a:xfrm>
          <a:off x="1733588" y="125412"/>
          <a:ext cx="1395141" cy="559730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Matron for Outpatients, Diagnostics and Theraputics</a:t>
          </a:r>
        </a:p>
      </dsp:txBody>
      <dsp:txXfrm>
        <a:off x="1733588" y="125412"/>
        <a:ext cx="1395141" cy="559730"/>
      </dsp:txXfrm>
    </dsp:sp>
    <dsp:sp modelId="{9A1AF240-C6E1-43E3-820D-7EFBD0B54067}">
      <dsp:nvSpPr>
        <dsp:cNvPr id="0" name=""/>
        <dsp:cNvSpPr/>
      </dsp:nvSpPr>
      <dsp:spPr>
        <a:xfrm>
          <a:off x="320" y="2395712"/>
          <a:ext cx="1395141" cy="461791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Registered Practitioner </a:t>
          </a:r>
        </a:p>
      </dsp:txBody>
      <dsp:txXfrm>
        <a:off x="320" y="2395712"/>
        <a:ext cx="1395141" cy="461791"/>
      </dsp:txXfrm>
    </dsp:sp>
    <dsp:sp modelId="{2ECEFBA2-4760-4237-B258-BD66486B0706}">
      <dsp:nvSpPr>
        <dsp:cNvPr id="0" name=""/>
        <dsp:cNvSpPr/>
      </dsp:nvSpPr>
      <dsp:spPr>
        <a:xfrm>
          <a:off x="1726543" y="2395712"/>
          <a:ext cx="1395141" cy="51893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HCSW</a:t>
          </a:r>
        </a:p>
      </dsp:txBody>
      <dsp:txXfrm>
        <a:off x="1726543" y="2395712"/>
        <a:ext cx="1395141" cy="518936"/>
      </dsp:txXfrm>
    </dsp:sp>
    <dsp:sp modelId="{BA5E169A-ECC5-4A90-8068-EA7E1D14B852}">
      <dsp:nvSpPr>
        <dsp:cNvPr id="0" name=""/>
        <dsp:cNvSpPr/>
      </dsp:nvSpPr>
      <dsp:spPr>
        <a:xfrm>
          <a:off x="3376563" y="2395712"/>
          <a:ext cx="1395141" cy="518936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Reception</a:t>
          </a:r>
        </a:p>
      </dsp:txBody>
      <dsp:txXfrm>
        <a:off x="3376563" y="2395712"/>
        <a:ext cx="1395141" cy="518936"/>
      </dsp:txXfrm>
    </dsp:sp>
    <dsp:sp modelId="{021F1EDF-08E1-427F-8A49-184D826CAB1D}">
      <dsp:nvSpPr>
        <dsp:cNvPr id="0" name=""/>
        <dsp:cNvSpPr/>
      </dsp:nvSpPr>
      <dsp:spPr>
        <a:xfrm>
          <a:off x="1727533" y="1491506"/>
          <a:ext cx="1395141" cy="548192"/>
        </a:xfrm>
        <a:prstGeom prst="rect">
          <a:avLst/>
        </a:prstGeom>
        <a:solidFill>
          <a:schemeClr val="tx1">
            <a:lumMod val="50000"/>
            <a:lumOff val="5000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Eye Unit Sister</a:t>
          </a:r>
        </a:p>
      </dsp:txBody>
      <dsp:txXfrm>
        <a:off x="1727533" y="1491506"/>
        <a:ext cx="1395141" cy="5481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DA6C1-CACA-42C1-BA3B-F30F1235D6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benenden health</Company>
  <LinksUpToDate>false</LinksUpToDate>
  <CharactersWithSpaces>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Debbie Woodward</dc:creator>
  <cp:lastModifiedBy>Beth Hatfield</cp:lastModifiedBy>
  <cp:revision>3</cp:revision>
  <cp:lastPrinted>2018-05-25T14:27:00Z</cp:lastPrinted>
  <dcterms:created xsi:type="dcterms:W3CDTF">2020-08-17T12:24:00Z</dcterms:created>
  <dcterms:modified xsi:type="dcterms:W3CDTF">2020-11-18T10:44:00Z</dcterms:modified>
</cp:coreProperties>
</file>